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0" w:firstLineChars="0"/>
        <w:jc w:val="lef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附件2</w:t>
      </w:r>
    </w:p>
    <w:p>
      <w:pPr>
        <w:spacing w:line="360" w:lineRule="auto"/>
        <w:ind w:firstLine="0" w:firstLineChars="0"/>
        <w:jc w:val="center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  <w:lang w:val="en-US" w:eastAsia="zh-CN" w:bidi="ar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52"/>
          <w:lang w:val="en-US" w:eastAsia="zh-CN"/>
        </w:rPr>
        <w:t>第二届黑龙江八一农垦大学创新创业技能系列大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赛之平面设计大赛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shd w:val="clear" w:color="auto" w:fill="FFFFFF"/>
          <w:lang w:val="en-US" w:eastAsia="zh-CN" w:bidi="ar"/>
        </w:rPr>
        <w:t>报名操作流程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0" w:firstLineChars="0"/>
        <w:jc w:val="left"/>
        <w:textAlignment w:val="auto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1.学生登陆网址http://121.229.45.226:1026，输入账号、密码登录系统。如图所示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本科生和2020级、2021级研究生</w:t>
      </w:r>
      <w:r>
        <w:rPr>
          <w:rFonts w:hint="eastAsia" w:ascii="仿宋" w:hAnsi="仿宋" w:eastAsia="仿宋" w:cs="仿宋"/>
          <w:sz w:val="32"/>
          <w:szCs w:val="32"/>
        </w:rPr>
        <w:t>登陆的账号为学生学号，初始密码为“学号@cxcy”。例如学号为123456，密码为123456@cxcy。</w:t>
      </w:r>
    </w:p>
    <w:p>
      <w:pPr>
        <w:spacing w:line="240" w:lineRule="auto"/>
        <w:ind w:firstLine="0" w:firstLineChars="0"/>
      </w:pPr>
      <w:r>
        <w:drawing>
          <wp:inline distT="0" distB="0" distL="114300" distR="114300">
            <wp:extent cx="5271135" cy="2034540"/>
            <wp:effectExtent l="0" t="0" r="1905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3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0" w:firstLineChars="0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2022级研究生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需点击右下角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“注册”，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进入账号注册页面。按要求填写相关信息进行注册，注册成功后返回登录界面进行登录。</w:t>
      </w:r>
    </w:p>
    <w:p>
      <w:pPr>
        <w:ind w:firstLine="0" w:firstLineChars="0"/>
        <w:jc w:val="center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drawing>
          <wp:inline distT="0" distB="0" distL="114300" distR="114300">
            <wp:extent cx="5090795" cy="2610485"/>
            <wp:effectExtent l="0" t="0" r="14605" b="1079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8359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3.登录系统后，</w:t>
      </w:r>
      <w:r>
        <w:rPr>
          <w:rFonts w:hint="eastAsia" w:ascii="仿宋" w:hAnsi="仿宋" w:eastAsia="仿宋" w:cs="仿宋"/>
          <w:sz w:val="32"/>
          <w:szCs w:val="32"/>
        </w:rPr>
        <w:t>点击左侧菜单栏-立项管理-申报项目-新增，进行项目申请。</w:t>
      </w:r>
    </w:p>
    <w:p>
      <w:pPr>
        <w:ind w:firstLine="0" w:firstLineChars="0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7325" cy="2232660"/>
            <wp:effectExtent l="0" t="0" r="5715" b="762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ascii="仿宋" w:hAnsi="仿宋" w:eastAsia="仿宋" w:cs="仿宋"/>
          <w:sz w:val="32"/>
          <w:szCs w:val="32"/>
        </w:rPr>
      </w:pPr>
    </w:p>
    <w:p>
      <w:pPr>
        <w:ind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1149350"/>
            <wp:effectExtent l="0" t="0" r="6350" b="889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  <w:rPr>
          <w:rFonts w:hint="eastAsia" w:ascii="仿宋" w:hAnsi="仿宋" w:eastAsia="仿宋" w:cs="仿宋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4.</w:t>
      </w:r>
      <w:r>
        <w:rPr>
          <w:rFonts w:hint="eastAsia" w:ascii="仿宋" w:hAnsi="仿宋" w:eastAsia="仿宋" w:cs="仿宋"/>
          <w:sz w:val="32"/>
          <w:szCs w:val="32"/>
        </w:rPr>
        <w:t>进入项目申报界面后，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点击</w:t>
      </w:r>
      <w:r>
        <w:rPr>
          <w:rFonts w:hint="eastAsia" w:ascii="仿宋" w:hAnsi="仿宋" w:eastAsia="仿宋" w:cs="仿宋"/>
          <w:sz w:val="32"/>
          <w:szCs w:val="32"/>
        </w:rPr>
        <w:t>“所属批次”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选择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“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2023平面设计大赛”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</w:rPr>
        <w:t>按照实际情况填写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</w:t>
      </w:r>
      <w:r>
        <w:rPr>
          <w:rFonts w:hint="eastAsia" w:ascii="仿宋" w:hAnsi="仿宋" w:eastAsia="仿宋" w:cs="仿宋"/>
          <w:sz w:val="32"/>
          <w:szCs w:val="32"/>
        </w:rPr>
        <w:t>内容，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赛道组别无需填写。</w:t>
      </w:r>
    </w:p>
    <w:p>
      <w:pPr>
        <w:ind w:firstLine="0" w:firstLineChars="0"/>
        <w:jc w:val="center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6690" cy="2170430"/>
            <wp:effectExtent l="0" t="0" r="6350" b="889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70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both"/>
        <w:rPr>
          <w:rFonts w:ascii="仿宋" w:hAnsi="仿宋" w:eastAsia="仿宋" w:cs="仿宋"/>
          <w:sz w:val="32"/>
          <w:szCs w:val="32"/>
        </w:rPr>
      </w:pPr>
    </w:p>
    <w:p>
      <w:pPr>
        <w:ind w:firstLine="0" w:firstLineChars="0"/>
        <w:jc w:val="both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sz w:val="32"/>
          <w:szCs w:val="32"/>
        </w:rPr>
        <w:t>.填报完项目基本信息后，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项目分工”填写“主创”即可，</w:t>
      </w: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lang w:val="en-US" w:eastAsia="zh-CN"/>
        </w:rPr>
        <w:t>请勿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添加项目成员和指导教师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。</w:t>
      </w:r>
    </w:p>
    <w:p>
      <w:pPr>
        <w:ind w:firstLine="0" w:firstLineChars="0"/>
        <w:jc w:val="both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62880" cy="1725295"/>
            <wp:effectExtent l="0" t="0" r="10160" b="1206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sz w:val="32"/>
          <w:szCs w:val="32"/>
        </w:rPr>
        <w:t>.附件上传位置，须上传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比赛作品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 w:bidi="ar"/>
        </w:rPr>
        <w:t>作品上传需压缩为rar或zip格式，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提交</w:t>
      </w:r>
      <w:r>
        <w:rPr>
          <w:rFonts w:hint="eastAsia" w:ascii="仿宋" w:hAnsi="仿宋" w:eastAsia="仿宋" w:cs="仿宋"/>
          <w:sz w:val="32"/>
          <w:szCs w:val="32"/>
        </w:rPr>
        <w:t>完成后可进行“暂存”或“提交”，提交后不可再修改。</w:t>
      </w:r>
    </w:p>
    <w:p>
      <w:pPr>
        <w:ind w:firstLine="0" w:firstLineChars="0"/>
        <w:rPr>
          <w:rFonts w:hint="eastAsia" w:ascii="仿宋" w:hAnsi="仿宋" w:eastAsia="仿宋" w:cs="仿宋"/>
          <w:sz w:val="32"/>
          <w:szCs w:val="32"/>
        </w:rPr>
      </w:pPr>
      <w:r>
        <w:drawing>
          <wp:inline distT="0" distB="0" distL="114300" distR="114300">
            <wp:extent cx="5271770" cy="1784350"/>
            <wp:effectExtent l="0" t="0" r="1270" b="139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 w:leftChars="200" w:firstLine="0" w:firstLineChars="0"/>
        <w:jc w:val="center"/>
        <w:rPr>
          <w:rFonts w:ascii="仿宋" w:hAnsi="仿宋" w:eastAsia="仿宋" w:cs="仿宋"/>
          <w:sz w:val="32"/>
          <w:szCs w:val="32"/>
        </w:rPr>
      </w:pPr>
    </w:p>
    <w:p>
      <w:pPr>
        <w:ind w:left="0" w:leftChars="0" w:firstLine="0" w:firstLineChars="0"/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7.上传比赛作品截止时间为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2023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年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10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eastAsia="zh-CN"/>
        </w:rPr>
        <w:t>月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27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eastAsia="zh-CN"/>
        </w:rPr>
        <w:t>日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  <w:lang w:val="en-US" w:eastAsia="zh-CN"/>
        </w:rPr>
        <w:t>17:00</w:t>
      </w:r>
      <w:r>
        <w:rPr>
          <w:rFonts w:hint="eastAsia" w:ascii="仿宋" w:hAnsi="仿宋" w:eastAsia="仿宋" w:cs="仿宋"/>
          <w:b/>
          <w:bCs/>
          <w:color w:val="auto"/>
          <w:sz w:val="32"/>
          <w:szCs w:val="32"/>
          <w:lang w:val="en-US" w:eastAsia="zh-CN"/>
        </w:rPr>
        <w:t>。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E0FC4E4A-AB62-49F4-B74F-363DC598ADB2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DF1311A3-85AE-4591-BCAA-CF1C94590395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3" w:fontKey="{A1951713-FD93-48C9-9DBE-A8EEA8EA21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20"/>
      </w:pPr>
      <w:r>
        <w:separator/>
      </w:r>
    </w:p>
  </w:footnote>
  <w:footnote w:type="continuationSeparator" w:id="1">
    <w:p>
      <w:pPr>
        <w:spacing w:line="240" w:lineRule="auto"/>
        <w:ind w:firstLine="42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AwNWJlNzk0NDE0MTc4ODRjNzYzZGU4ZTYxN2RkMDEifQ=="/>
  </w:docVars>
  <w:rsids>
    <w:rsidRoot w:val="00000000"/>
    <w:rsid w:val="05091991"/>
    <w:rsid w:val="0DEC2979"/>
    <w:rsid w:val="3A8C2F13"/>
    <w:rsid w:val="5E775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0" w:lineRule="atLeast"/>
      <w:ind w:firstLine="200" w:firstLineChars="200"/>
    </w:pPr>
    <w:rPr>
      <w:rFonts w:ascii="等线" w:hAnsi="等线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2023-04-03T11:59:00Z</dcterms:created>
  <dc:creator>DELL</dc:creator>
  <cp:lastModifiedBy>创新创业</cp:lastModifiedBy>
  <dcterms:modified xsi:type="dcterms:W3CDTF">2023-10-17T07:45:55Z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3BD110582A8447F4826DFFCD34996237_12</vt:lpwstr>
  </property>
</Properties>
</file>