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val="en-US" w:eastAsia="zh-CN"/>
        </w:rPr>
        <w:t>1</w:t>
      </w:r>
      <w:bookmarkStart w:id="1" w:name="_GoBack"/>
      <w:bookmarkEnd w:id="1"/>
    </w:p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</w:p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202</w:t>
      </w:r>
      <w:r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</w:t>
      </w: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年“国创计划”</w:t>
      </w:r>
      <w:bookmarkStart w:id="0" w:name="_Hlk69305865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重点支持领域项目</w:t>
      </w:r>
      <w:bookmarkEnd w:id="0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指南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一、泛终端芯片及操作系统应用开发。</w:t>
      </w:r>
      <w:r>
        <w:rPr>
          <w:rFonts w:hint="eastAsia" w:ascii="仿宋" w:hAnsi="仿宋" w:eastAsia="仿宋"/>
          <w:sz w:val="32"/>
          <w:szCs w:val="32"/>
        </w:rPr>
        <w:t>围绕我国自主研发的芯片，基于国产自主研发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二、重大应用关键软件。</w:t>
      </w:r>
      <w:r>
        <w:rPr>
          <w:rFonts w:hint="eastAsia" w:ascii="仿宋" w:hAnsi="仿宋" w:eastAsia="仿宋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三、云计算、人工智能和无人驾驶。</w:t>
      </w:r>
      <w:r>
        <w:rPr>
          <w:rFonts w:hint="eastAsia" w:ascii="仿宋" w:hAnsi="仿宋" w:eastAsia="仿宋"/>
          <w:sz w:val="32"/>
          <w:szCs w:val="32"/>
        </w:rPr>
        <w:t>围绕云计算和大数据技术，形成系统解决方案，突破云计算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四、新材料及制造技术。</w:t>
      </w:r>
      <w:r>
        <w:rPr>
          <w:rFonts w:hint="eastAsia" w:ascii="仿宋" w:hAnsi="仿宋" w:eastAsia="仿宋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五、新能源与储能技术。</w:t>
      </w:r>
      <w:r>
        <w:rPr>
          <w:rFonts w:hint="eastAsia" w:ascii="仿宋" w:hAnsi="仿宋" w:eastAsia="仿宋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六、生物技术与生物育种。</w:t>
      </w:r>
      <w:r>
        <w:rPr>
          <w:rFonts w:hint="eastAsia" w:ascii="仿宋" w:hAnsi="仿宋" w:eastAsia="仿宋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七、绿色环保与固废资源化。</w:t>
      </w:r>
      <w:r>
        <w:rPr>
          <w:rFonts w:hint="eastAsia" w:ascii="仿宋" w:hAnsi="仿宋" w:eastAsia="仿宋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八、第五代通信技术和新一代IP网络通信技术。</w:t>
      </w:r>
      <w:r>
        <w:rPr>
          <w:rFonts w:hint="eastAsia" w:ascii="仿宋" w:hAnsi="仿宋" w:eastAsia="仿宋"/>
          <w:sz w:val="32"/>
          <w:szCs w:val="32"/>
        </w:rPr>
        <w:t>围绕大规模天线阵列、高集成新型滤波器、宽带高效功放、新型网络架构、干扰协调等核心技术，扎根理论创新、工程创新和材料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九、城乡治理与乡村振兴。</w:t>
      </w:r>
      <w:r>
        <w:rPr>
          <w:rFonts w:hint="eastAsia" w:ascii="仿宋" w:hAnsi="仿宋" w:eastAsia="仿宋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十、社会事业与文化传承。</w:t>
      </w:r>
      <w:r>
        <w:rPr>
          <w:rFonts w:hint="eastAsia" w:ascii="仿宋" w:hAnsi="仿宋" w:eastAsia="仿宋" w:cs="仿宋_GB2312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>
        <w:rPr>
          <w:rFonts w:hint="eastAsia" w:ascii="仿宋" w:hAnsi="仿宋" w:eastAsia="仿宋"/>
          <w:sz w:val="32"/>
          <w:szCs w:val="32"/>
        </w:rPr>
        <w:t>调研分析行业市场需求，特别关注文化科技融合、文化创业等产业新需求新变化。</w:t>
      </w:r>
    </w:p>
    <w:sectPr>
      <w:headerReference r:id="rId3" w:type="default"/>
      <w:footerReference r:id="rId4" w:type="default"/>
      <w:pgSz w:w="11906" w:h="16838"/>
      <w:pgMar w:top="1440" w:right="1706" w:bottom="1440" w:left="16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009BAA-4076-4A9C-B8D5-CC3425C61D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4561EDA1-88C8-403A-9C59-335FD370298A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FCF1459A-11B2-44D5-8464-CF7BBA92CEC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160D09F-ED2B-4C41-96C3-D66006C64B8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07D0F99-264E-4841-9F25-2CB3BE935D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UwZWE2YTE5MzIyYTAzODI4YjllNWVjMTM0NWM5MzQifQ=="/>
  </w:docVars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91AB9"/>
    <w:rsid w:val="002B4A25"/>
    <w:rsid w:val="002B4D5E"/>
    <w:rsid w:val="002B6DDB"/>
    <w:rsid w:val="002C49FC"/>
    <w:rsid w:val="002C7BDD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50244C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211CB"/>
    <w:rsid w:val="00F26850"/>
    <w:rsid w:val="00F26AFE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135B4CEF"/>
    <w:rsid w:val="1B93334F"/>
    <w:rsid w:val="24335F5C"/>
    <w:rsid w:val="2A374549"/>
    <w:rsid w:val="33BD7834"/>
    <w:rsid w:val="343D36C5"/>
    <w:rsid w:val="384D6DA0"/>
    <w:rsid w:val="396878AF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0800C95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5"/>
    <w:unhideWhenUsed/>
    <w:qFormat/>
    <w:uiPriority w:val="0"/>
    <w:rPr>
      <w:b/>
      <w:bCs/>
    </w:rPr>
  </w:style>
  <w:style w:type="character" w:styleId="10">
    <w:name w:val="annotation reference"/>
    <w:basedOn w:val="9"/>
    <w:unhideWhenUsed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9"/>
    <w:link w:val="3"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24"/>
    </w:rPr>
  </w:style>
  <w:style w:type="character" w:customStyle="1" w:styleId="14">
    <w:name w:val="批注文字 字符"/>
    <w:basedOn w:val="9"/>
    <w:link w:val="2"/>
    <w:semiHidden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7"/>
    <w:semiHidden/>
    <w:qFormat/>
    <w:uiPriority w:val="0"/>
    <w:rPr>
      <w:b/>
      <w:bCs/>
      <w:kern w:val="2"/>
      <w:sz w:val="21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2689</Words>
  <Characters>2712</Characters>
  <Lines>19</Lines>
  <Paragraphs>5</Paragraphs>
  <TotalTime>0</TotalTime>
  <ScaleCrop>false</ScaleCrop>
  <LinksUpToDate>false</LinksUpToDate>
  <CharactersWithSpaces>2713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2021-04-08T15:20:00Z</dcterms:created>
  <dc:creator>yuanxu</dc:creator>
  <cp:lastModifiedBy>左左</cp:lastModifiedBy>
  <cp:lastPrinted>2022-03-18T06:57:00Z</cp:lastPrinted>
  <dcterms:modified xsi:type="dcterms:W3CDTF">2022-06-08T14:33:49Z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