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sz w:val="24"/>
        </w:rPr>
      </w:pPr>
    </w:p>
    <w:p>
      <w:pPr>
        <w:spacing w:line="500" w:lineRule="exact"/>
        <w:ind w:left="3245" w:hanging="3245" w:hangingChars="898"/>
        <w:jc w:val="center"/>
        <w:rPr>
          <w:rFonts w:ascii="宋体"/>
          <w:b/>
          <w:sz w:val="36"/>
          <w:szCs w:val="36"/>
        </w:rPr>
      </w:pPr>
    </w:p>
    <w:p>
      <w:pPr>
        <w:spacing w:line="500" w:lineRule="exact"/>
        <w:jc w:val="center"/>
        <w:rPr>
          <w:rFonts w:ascii="微软雅黑" w:hAnsi="微软雅黑" w:eastAsia="微软雅黑" w:cs="微软雅黑"/>
          <w:b/>
          <w:sz w:val="44"/>
          <w:szCs w:val="44"/>
        </w:rPr>
      </w:pPr>
      <w:r>
        <w:rPr>
          <w:rFonts w:hint="eastAsia" w:ascii="微软雅黑" w:hAnsi="微软雅黑" w:eastAsia="微软雅黑" w:cs="微软雅黑"/>
          <w:b/>
          <w:sz w:val="44"/>
          <w:szCs w:val="44"/>
        </w:rPr>
        <w:t>第</w:t>
      </w:r>
      <w:r>
        <w:rPr>
          <w:rFonts w:hint="eastAsia" w:ascii="微软雅黑" w:hAnsi="微软雅黑" w:eastAsia="微软雅黑" w:cs="微软雅黑"/>
          <w:b/>
          <w:sz w:val="44"/>
          <w:szCs w:val="44"/>
          <w:lang w:val="en-US" w:eastAsia="zh-CN"/>
        </w:rPr>
        <w:t>六</w:t>
      </w:r>
      <w:r>
        <w:rPr>
          <w:rFonts w:hint="eastAsia" w:ascii="微软雅黑" w:hAnsi="微软雅黑" w:eastAsia="微软雅黑" w:cs="微软雅黑"/>
          <w:b/>
          <w:sz w:val="44"/>
          <w:szCs w:val="44"/>
        </w:rPr>
        <w:t>届黑龙江八一农垦大学大学生创新创业大赛</w:t>
      </w:r>
    </w:p>
    <w:p>
      <w:pPr>
        <w:spacing w:line="500" w:lineRule="exact"/>
        <w:ind w:left="3233" w:hanging="3234" w:hangingChars="898"/>
        <w:jc w:val="center"/>
        <w:rPr>
          <w:rFonts w:ascii="微软雅黑" w:hAnsi="微软雅黑" w:eastAsia="微软雅黑" w:cs="微软雅黑"/>
          <w:b/>
          <w:sz w:val="36"/>
          <w:szCs w:val="36"/>
        </w:rPr>
      </w:pPr>
    </w:p>
    <w:p>
      <w:pPr>
        <w:spacing w:line="500" w:lineRule="exact"/>
        <w:jc w:val="center"/>
        <w:rPr>
          <w:rFonts w:ascii="微软雅黑" w:hAnsi="微软雅黑" w:eastAsia="微软雅黑" w:cs="微软雅黑"/>
          <w:b/>
          <w:sz w:val="44"/>
          <w:szCs w:val="44"/>
        </w:rPr>
      </w:pPr>
      <w:r>
        <w:rPr>
          <w:rFonts w:hint="eastAsia" w:ascii="微软雅黑" w:hAnsi="微软雅黑" w:eastAsia="微软雅黑" w:cs="微软雅黑"/>
          <w:b/>
          <w:sz w:val="44"/>
          <w:szCs w:val="44"/>
        </w:rPr>
        <w:t>暨第</w:t>
      </w:r>
      <w:r>
        <w:rPr>
          <w:rFonts w:hint="eastAsia" w:ascii="微软雅黑" w:hAnsi="微软雅黑" w:eastAsia="微软雅黑" w:cs="微软雅黑"/>
          <w:b/>
          <w:sz w:val="44"/>
          <w:szCs w:val="44"/>
          <w:lang w:val="en-US" w:eastAsia="zh-CN"/>
        </w:rPr>
        <w:t>七</w:t>
      </w:r>
      <w:bookmarkStart w:id="0" w:name="_GoBack"/>
      <w:bookmarkEnd w:id="0"/>
      <w:r>
        <w:rPr>
          <w:rFonts w:hint="eastAsia" w:ascii="微软雅黑" w:hAnsi="微软雅黑" w:eastAsia="微软雅黑" w:cs="微软雅黑"/>
          <w:b/>
          <w:sz w:val="44"/>
          <w:szCs w:val="44"/>
        </w:rPr>
        <w:t>届中国“互联网+”大学生创新创业大赛</w:t>
      </w:r>
    </w:p>
    <w:p>
      <w:pPr>
        <w:spacing w:line="500" w:lineRule="exact"/>
        <w:jc w:val="center"/>
        <w:rPr>
          <w:rFonts w:ascii="微软雅黑" w:hAnsi="微软雅黑" w:eastAsia="微软雅黑" w:cs="微软雅黑"/>
          <w:b/>
          <w:sz w:val="44"/>
          <w:szCs w:val="44"/>
        </w:rPr>
      </w:pPr>
    </w:p>
    <w:p>
      <w:pPr>
        <w:spacing w:line="500" w:lineRule="exact"/>
        <w:jc w:val="center"/>
        <w:rPr>
          <w:rFonts w:ascii="微软雅黑" w:hAnsi="微软雅黑" w:eastAsia="微软雅黑" w:cs="微软雅黑"/>
          <w:b/>
          <w:sz w:val="44"/>
          <w:szCs w:val="44"/>
        </w:rPr>
      </w:pPr>
      <w:r>
        <w:rPr>
          <w:rFonts w:hint="eastAsia" w:ascii="微软雅黑" w:hAnsi="微软雅黑" w:eastAsia="微软雅黑" w:cs="微软雅黑"/>
          <w:b/>
          <w:sz w:val="44"/>
          <w:szCs w:val="44"/>
        </w:rPr>
        <w:t>校内选拔赛</w:t>
      </w:r>
    </w:p>
    <w:p>
      <w:pPr>
        <w:spacing w:line="500" w:lineRule="exact"/>
        <w:ind w:left="3245" w:hanging="3245" w:hangingChars="898"/>
        <w:jc w:val="center"/>
        <w:rPr>
          <w:rFonts w:ascii="宋体"/>
          <w:b/>
          <w:sz w:val="36"/>
          <w:szCs w:val="36"/>
        </w:rPr>
      </w:pPr>
    </w:p>
    <w:p>
      <w:pPr>
        <w:spacing w:line="500" w:lineRule="exact"/>
        <w:rPr>
          <w:rFonts w:ascii="宋体"/>
          <w:sz w:val="32"/>
          <w:szCs w:val="32"/>
        </w:rPr>
      </w:pPr>
    </w:p>
    <w:p>
      <w:pPr>
        <w:spacing w:before="156" w:beforeLines="50" w:after="156" w:afterLines="50"/>
        <w:jc w:val="center"/>
        <w:rPr>
          <w:rFonts w:ascii="黑体" w:hAnsi="宋体" w:eastAsia="黑体"/>
          <w:sz w:val="72"/>
          <w:szCs w:val="72"/>
        </w:rPr>
      </w:pPr>
      <w:r>
        <w:rPr>
          <w:rFonts w:ascii="黑体" w:hAnsi="宋体" w:eastAsia="黑体"/>
          <w:sz w:val="72"/>
          <w:szCs w:val="72"/>
        </w:rPr>
        <w:t>********</w:t>
      </w:r>
    </w:p>
    <w:p>
      <w:pPr>
        <w:spacing w:before="156" w:beforeLines="50" w:after="156" w:afterLines="50"/>
        <w:jc w:val="center"/>
        <w:rPr>
          <w:rFonts w:hint="eastAsia" w:ascii="黑体" w:hAnsi="宋体" w:eastAsia="黑体"/>
          <w:kern w:val="0"/>
          <w:sz w:val="64"/>
          <w:szCs w:val="64"/>
        </w:rPr>
      </w:pPr>
      <w:r>
        <w:rPr>
          <w:rFonts w:hint="eastAsia" w:ascii="黑体" w:hAnsi="宋体" w:eastAsia="黑体"/>
          <w:kern w:val="0"/>
          <w:sz w:val="64"/>
          <w:szCs w:val="64"/>
        </w:rPr>
        <w:t>主赛道初创</w:t>
      </w:r>
      <w:r>
        <w:rPr>
          <w:rFonts w:ascii="黑体" w:hAnsi="宋体" w:eastAsia="黑体"/>
          <w:kern w:val="0"/>
          <w:sz w:val="64"/>
          <w:szCs w:val="64"/>
        </w:rPr>
        <w:t>/</w:t>
      </w:r>
      <w:r>
        <w:rPr>
          <w:rFonts w:hint="eastAsia" w:ascii="黑体" w:hAnsi="宋体" w:eastAsia="黑体"/>
          <w:kern w:val="0"/>
          <w:sz w:val="64"/>
          <w:szCs w:val="64"/>
        </w:rPr>
        <w:t>成长</w:t>
      </w:r>
      <w:r>
        <w:rPr>
          <w:rFonts w:ascii="黑体" w:hAnsi="宋体" w:eastAsia="黑体"/>
          <w:kern w:val="0"/>
          <w:sz w:val="64"/>
          <w:szCs w:val="64"/>
        </w:rPr>
        <w:t>/</w:t>
      </w:r>
      <w:r>
        <w:rPr>
          <w:rFonts w:hint="eastAsia" w:ascii="黑体" w:hAnsi="宋体" w:eastAsia="黑体"/>
          <w:kern w:val="0"/>
          <w:sz w:val="64"/>
          <w:szCs w:val="64"/>
        </w:rPr>
        <w:t>师生共创组</w:t>
      </w:r>
    </w:p>
    <w:p>
      <w:pPr>
        <w:spacing w:before="156" w:beforeLines="50" w:after="156" w:afterLines="50"/>
        <w:jc w:val="center"/>
        <w:rPr>
          <w:rFonts w:ascii="黑体" w:hAnsi="宋体" w:eastAsia="黑体"/>
          <w:sz w:val="64"/>
          <w:szCs w:val="64"/>
        </w:rPr>
      </w:pPr>
      <w:r>
        <w:rPr>
          <w:rFonts w:hint="eastAsia" w:ascii="黑体" w:hAnsi="宋体" w:eastAsia="黑体"/>
          <w:kern w:val="0"/>
          <w:sz w:val="64"/>
          <w:szCs w:val="64"/>
        </w:rPr>
        <w:t>商业计划书</w:t>
      </w:r>
    </w:p>
    <w:p>
      <w:pPr>
        <w:spacing w:line="500" w:lineRule="exact"/>
        <w:jc w:val="center"/>
        <w:outlineLvl w:val="0"/>
        <w:rPr>
          <w:rFonts w:ascii="仿宋_GB2312" w:eastAsia="仿宋_GB2312"/>
          <w:szCs w:val="21"/>
        </w:rPr>
      </w:pPr>
      <w:r>
        <w:rPr>
          <w:rFonts w:hint="eastAsia" w:ascii="仿宋_GB2312" w:eastAsia="仿宋_GB2312"/>
          <w:szCs w:val="21"/>
        </w:rPr>
        <w:t>（注：</w:t>
      </w:r>
      <w:r>
        <w:rPr>
          <w:rFonts w:ascii="仿宋_GB2312" w:eastAsia="仿宋_GB2312"/>
          <w:szCs w:val="21"/>
        </w:rPr>
        <w:t>****</w:t>
      </w:r>
      <w:r>
        <w:rPr>
          <w:rFonts w:hint="eastAsia" w:ascii="仿宋_GB2312" w:eastAsia="仿宋_GB2312"/>
          <w:szCs w:val="21"/>
        </w:rPr>
        <w:t>指创业项目名称）</w:t>
      </w:r>
    </w:p>
    <w:p>
      <w:pPr>
        <w:spacing w:line="500" w:lineRule="exact"/>
        <w:ind w:firstLine="640" w:firstLineChars="200"/>
        <w:jc w:val="center"/>
        <w:rPr>
          <w:rFonts w:ascii="仿宋_GB2312" w:eastAsia="仿宋_GB2312"/>
          <w:sz w:val="32"/>
          <w:szCs w:val="32"/>
        </w:rPr>
      </w:pPr>
    </w:p>
    <w:p>
      <w:pPr>
        <w:spacing w:line="500" w:lineRule="exact"/>
        <w:rPr>
          <w:rFonts w:ascii="仿宋_GB2312" w:eastAsia="仿宋_GB2312"/>
          <w:sz w:val="32"/>
          <w:szCs w:val="32"/>
        </w:rPr>
      </w:pPr>
    </w:p>
    <w:p>
      <w:pPr>
        <w:spacing w:line="500" w:lineRule="exact"/>
        <w:ind w:firstLine="640" w:firstLineChars="200"/>
        <w:jc w:val="center"/>
        <w:rPr>
          <w:rFonts w:ascii="仿宋_GB2312" w:eastAsia="仿宋_GB2312"/>
          <w:sz w:val="32"/>
          <w:szCs w:val="32"/>
        </w:rPr>
      </w:pPr>
    </w:p>
    <w:p>
      <w:pPr>
        <w:spacing w:line="500" w:lineRule="exact"/>
        <w:ind w:firstLine="1911" w:firstLineChars="595"/>
        <w:rPr>
          <w:rFonts w:ascii="仿宋_GB2312" w:eastAsia="仿宋_GB2312"/>
          <w:b/>
          <w:sz w:val="32"/>
          <w:szCs w:val="32"/>
        </w:rPr>
      </w:pPr>
      <w:r>
        <w:rPr>
          <w:rFonts w:hint="eastAsia" w:ascii="仿宋_GB2312" w:eastAsia="仿宋_GB2312"/>
          <w:b/>
          <w:sz w:val="32"/>
          <w:szCs w:val="32"/>
        </w:rPr>
        <w:t>团队名称：</w:t>
      </w:r>
      <w:r>
        <w:rPr>
          <w:rFonts w:ascii="仿宋_GB2312" w:eastAsia="仿宋_GB2312"/>
          <w:b/>
          <w:sz w:val="32"/>
          <w:szCs w:val="32"/>
        </w:rPr>
        <w:t xml:space="preserve"> </w:t>
      </w:r>
    </w:p>
    <w:p>
      <w:pPr>
        <w:spacing w:line="500" w:lineRule="exact"/>
        <w:ind w:firstLine="1911" w:firstLineChars="595"/>
        <w:rPr>
          <w:rFonts w:ascii="仿宋_GB2312" w:eastAsia="仿宋_GB2312"/>
          <w:sz w:val="32"/>
          <w:szCs w:val="32"/>
        </w:rPr>
      </w:pPr>
      <w:r>
        <w:rPr>
          <w:rFonts w:hint="eastAsia" w:ascii="仿宋_GB2312" w:eastAsia="仿宋_GB2312"/>
          <w:b/>
          <w:sz w:val="32"/>
          <w:szCs w:val="32"/>
        </w:rPr>
        <w:t>申报人（负责人）</w:t>
      </w:r>
      <w:r>
        <w:rPr>
          <w:rFonts w:hint="eastAsia" w:ascii="仿宋_GB2312" w:eastAsia="仿宋_GB2312"/>
          <w:sz w:val="32"/>
          <w:szCs w:val="32"/>
        </w:rPr>
        <w:t>：</w:t>
      </w:r>
    </w:p>
    <w:p>
      <w:pPr>
        <w:spacing w:line="500" w:lineRule="exact"/>
        <w:ind w:firstLine="1911" w:firstLineChars="595"/>
        <w:rPr>
          <w:rFonts w:ascii="仿宋_GB2312" w:eastAsia="仿宋_GB2312"/>
          <w:b/>
          <w:sz w:val="32"/>
          <w:szCs w:val="32"/>
        </w:rPr>
      </w:pPr>
      <w:r>
        <w:rPr>
          <w:rFonts w:hint="eastAsia" w:ascii="仿宋_GB2312" w:eastAsia="仿宋_GB2312"/>
          <w:b/>
          <w:sz w:val="32"/>
          <w:szCs w:val="32"/>
        </w:rPr>
        <w:t>联系电话：</w:t>
      </w:r>
    </w:p>
    <w:p>
      <w:pPr>
        <w:spacing w:line="500" w:lineRule="exact"/>
        <w:ind w:firstLine="1911" w:firstLineChars="595"/>
        <w:rPr>
          <w:rFonts w:ascii="仿宋_GB2312" w:eastAsia="仿宋_GB2312"/>
          <w:sz w:val="32"/>
          <w:szCs w:val="32"/>
        </w:rPr>
      </w:pPr>
      <w:r>
        <w:rPr>
          <w:rFonts w:hint="eastAsia" w:ascii="仿宋_GB2312" w:eastAsia="仿宋_GB2312"/>
          <w:b/>
          <w:sz w:val="32"/>
          <w:szCs w:val="32"/>
        </w:rPr>
        <w:t>负责人所在学院</w:t>
      </w:r>
      <w:r>
        <w:rPr>
          <w:rFonts w:hint="eastAsia" w:ascii="仿宋_GB2312" w:eastAsia="仿宋_GB2312"/>
          <w:sz w:val="32"/>
          <w:szCs w:val="32"/>
        </w:rPr>
        <w:t>：</w:t>
      </w:r>
    </w:p>
    <w:p>
      <w:pPr>
        <w:spacing w:line="500" w:lineRule="exact"/>
        <w:ind w:firstLine="1928" w:firstLineChars="600"/>
        <w:rPr>
          <w:rFonts w:ascii="仿宋_GB2312" w:eastAsia="仿宋_GB2312"/>
          <w:b/>
          <w:sz w:val="32"/>
          <w:szCs w:val="32"/>
        </w:rPr>
      </w:pPr>
      <w:r>
        <w:rPr>
          <w:rFonts w:hint="eastAsia" w:ascii="仿宋_GB2312" w:eastAsia="仿宋_GB2312"/>
          <w:b/>
          <w:sz w:val="32"/>
          <w:szCs w:val="32"/>
        </w:rPr>
        <w:t>指导教师：</w:t>
      </w:r>
    </w:p>
    <w:p>
      <w:pPr>
        <w:spacing w:line="500" w:lineRule="exact"/>
        <w:ind w:firstLine="1911" w:firstLineChars="595"/>
        <w:rPr>
          <w:rFonts w:ascii="仿宋_GB2312" w:eastAsia="仿宋_GB2312"/>
          <w:sz w:val="32"/>
          <w:szCs w:val="32"/>
        </w:rPr>
      </w:pPr>
      <w:r>
        <w:rPr>
          <w:rFonts w:hint="eastAsia" w:ascii="仿宋_GB2312" w:eastAsia="仿宋_GB2312"/>
          <w:b/>
          <w:sz w:val="32"/>
          <w:szCs w:val="32"/>
        </w:rPr>
        <w:t>教师所在学院</w:t>
      </w:r>
      <w:r>
        <w:rPr>
          <w:rFonts w:hint="eastAsia" w:ascii="仿宋_GB2312" w:eastAsia="仿宋_GB2312"/>
          <w:sz w:val="32"/>
          <w:szCs w:val="32"/>
        </w:rPr>
        <w:t>：</w:t>
      </w:r>
    </w:p>
    <w:p>
      <w:pPr>
        <w:spacing w:line="500" w:lineRule="exact"/>
        <w:ind w:firstLine="1920" w:firstLineChars="600"/>
        <w:rPr>
          <w:rFonts w:ascii="仿宋_GB2312" w:eastAsia="仿宋_GB2312"/>
          <w:sz w:val="32"/>
          <w:szCs w:val="32"/>
        </w:rPr>
      </w:pPr>
    </w:p>
    <w:p>
      <w:pPr>
        <w:spacing w:line="500" w:lineRule="exact"/>
        <w:jc w:val="center"/>
        <w:rPr>
          <w:rFonts w:ascii="仿宋_GB2312" w:eastAsia="仿宋_GB2312"/>
          <w:sz w:val="32"/>
          <w:szCs w:val="32"/>
        </w:rPr>
      </w:pPr>
      <w:r>
        <w:rPr>
          <w:rFonts w:hint="eastAsia" w:ascii="仿宋_GB2312" w:eastAsia="仿宋_GB2312"/>
          <w:sz w:val="32"/>
          <w:szCs w:val="32"/>
        </w:rPr>
        <w:t>年</w:t>
      </w:r>
      <w:r>
        <w:rPr>
          <w:rFonts w:ascii="仿宋_GB2312" w:eastAsia="仿宋_GB2312"/>
          <w:sz w:val="32"/>
          <w:szCs w:val="32"/>
        </w:rPr>
        <w:t xml:space="preserve">    </w:t>
      </w:r>
      <w:r>
        <w:rPr>
          <w:rFonts w:hint="eastAsia" w:ascii="仿宋_GB2312" w:eastAsia="仿宋_GB2312"/>
          <w:sz w:val="32"/>
          <w:szCs w:val="32"/>
        </w:rPr>
        <w:t>月</w:t>
      </w:r>
      <w:r>
        <w:rPr>
          <w:rFonts w:ascii="仿宋_GB2312" w:eastAsia="仿宋_GB2312"/>
          <w:sz w:val="32"/>
          <w:szCs w:val="32"/>
        </w:rPr>
        <w:t xml:space="preserve">    </w:t>
      </w:r>
      <w:r>
        <w:rPr>
          <w:rFonts w:hint="eastAsia" w:ascii="仿宋_GB2312" w:eastAsia="仿宋_GB2312"/>
          <w:sz w:val="32"/>
          <w:szCs w:val="32"/>
        </w:rPr>
        <w:t>日</w:t>
      </w:r>
    </w:p>
    <w:p>
      <w:pPr>
        <w:ind w:firstLine="562" w:firstLineChars="200"/>
        <w:outlineLvl w:val="0"/>
        <w:rPr>
          <w:rFonts w:ascii="仿宋_GB2312" w:eastAsia="仿宋_GB2312"/>
          <w:b/>
          <w:sz w:val="28"/>
          <w:szCs w:val="28"/>
        </w:rPr>
      </w:pPr>
      <w:r>
        <w:rPr>
          <w:rFonts w:hint="eastAsia" w:ascii="仿宋_GB2312" w:eastAsia="仿宋_GB2312"/>
          <w:b/>
          <w:sz w:val="28"/>
          <w:szCs w:val="28"/>
        </w:rPr>
        <w:t>一、概要</w:t>
      </w:r>
    </w:p>
    <w:p>
      <w:pPr>
        <w:ind w:firstLine="560" w:firstLineChars="200"/>
        <w:rPr>
          <w:rFonts w:ascii="仿宋_GB2312" w:eastAsia="仿宋_GB2312"/>
          <w:sz w:val="28"/>
          <w:szCs w:val="28"/>
        </w:rPr>
      </w:pPr>
      <w:r>
        <w:rPr>
          <w:rFonts w:hint="eastAsia" w:ascii="仿宋_GB2312" w:eastAsia="仿宋_GB2312"/>
          <w:sz w:val="28"/>
          <w:szCs w:val="28"/>
        </w:rPr>
        <w:t>一个非常简练的计划及商业模型的摘要（如有相关文章、专利等应简要说明）。</w:t>
      </w:r>
      <w:r>
        <w:rPr>
          <w:rFonts w:ascii="仿宋_GB2312" w:eastAsia="仿宋_GB2312"/>
          <w:sz w:val="28"/>
          <w:szCs w:val="28"/>
        </w:rPr>
        <w:t xml:space="preserve"> </w:t>
      </w:r>
    </w:p>
    <w:p>
      <w:pPr>
        <w:ind w:firstLine="562" w:firstLineChars="200"/>
        <w:outlineLvl w:val="0"/>
        <w:rPr>
          <w:rFonts w:ascii="仿宋_GB2312" w:eastAsia="仿宋_GB2312"/>
          <w:b/>
          <w:sz w:val="28"/>
          <w:szCs w:val="28"/>
        </w:rPr>
      </w:pPr>
      <w:r>
        <w:rPr>
          <w:rFonts w:hint="eastAsia" w:ascii="仿宋_GB2312" w:eastAsia="仿宋_GB2312"/>
          <w:b/>
          <w:sz w:val="28"/>
          <w:szCs w:val="28"/>
        </w:rPr>
        <w:t>二、项目名称含义、背景和项目简述</w:t>
      </w:r>
    </w:p>
    <w:p>
      <w:pPr>
        <w:ind w:firstLine="560" w:firstLineChars="200"/>
        <w:rPr>
          <w:rFonts w:ascii="仿宋_GB2312" w:eastAsia="仿宋_GB2312"/>
          <w:sz w:val="28"/>
          <w:szCs w:val="28"/>
        </w:rPr>
      </w:pPr>
      <w:r>
        <w:rPr>
          <w:rFonts w:hint="eastAsia" w:ascii="仿宋_GB2312" w:eastAsia="仿宋_GB2312"/>
          <w:sz w:val="28"/>
          <w:szCs w:val="28"/>
        </w:rPr>
        <w:t>简明、扼要、具有鲜明的特色。一般包括：项目名称含义介绍；社会形势、政策；创业的原因、基本运作、创业资源（技术资源、平台资源、教师资源、资金资源）、收益预测等。</w:t>
      </w:r>
    </w:p>
    <w:p>
      <w:pPr>
        <w:ind w:firstLine="562" w:firstLineChars="200"/>
        <w:outlineLvl w:val="0"/>
        <w:rPr>
          <w:rFonts w:ascii="仿宋_GB2312" w:eastAsia="仿宋_GB2312"/>
          <w:b/>
          <w:sz w:val="28"/>
          <w:szCs w:val="28"/>
        </w:rPr>
      </w:pPr>
      <w:r>
        <w:rPr>
          <w:rFonts w:hint="eastAsia" w:ascii="仿宋_GB2312" w:eastAsia="仿宋_GB2312"/>
          <w:b/>
          <w:sz w:val="28"/>
          <w:szCs w:val="28"/>
        </w:rPr>
        <w:t>三、公司描述</w:t>
      </w:r>
    </w:p>
    <w:p>
      <w:pPr>
        <w:ind w:firstLine="560" w:firstLineChars="200"/>
        <w:rPr>
          <w:rFonts w:ascii="仿宋_GB2312" w:eastAsia="仿宋_GB2312"/>
          <w:sz w:val="28"/>
          <w:szCs w:val="28"/>
        </w:rPr>
      </w:pPr>
      <w:r>
        <w:rPr>
          <w:rFonts w:ascii="仿宋_GB2312" w:eastAsia="仿宋_GB2312"/>
          <w:sz w:val="28"/>
          <w:szCs w:val="28"/>
        </w:rPr>
        <w:t>1</w:t>
      </w:r>
      <w:r>
        <w:rPr>
          <w:rFonts w:hint="eastAsia" w:ascii="仿宋_GB2312" w:eastAsia="仿宋_GB2312"/>
          <w:sz w:val="28"/>
          <w:szCs w:val="28"/>
        </w:rPr>
        <w:t>、公司注册地点</w:t>
      </w:r>
    </w:p>
    <w:p>
      <w:pPr>
        <w:ind w:firstLine="560" w:firstLineChars="200"/>
        <w:rPr>
          <w:rFonts w:ascii="仿宋_GB2312" w:eastAsia="仿宋_GB2312"/>
          <w:sz w:val="28"/>
          <w:szCs w:val="28"/>
        </w:rPr>
      </w:pPr>
      <w:r>
        <w:rPr>
          <w:rFonts w:ascii="仿宋_GB2312" w:eastAsia="仿宋_GB2312"/>
          <w:sz w:val="28"/>
          <w:szCs w:val="28"/>
        </w:rPr>
        <w:t>2</w:t>
      </w:r>
      <w:r>
        <w:rPr>
          <w:rFonts w:hint="eastAsia" w:ascii="仿宋_GB2312" w:eastAsia="仿宋_GB2312"/>
          <w:sz w:val="28"/>
          <w:szCs w:val="28"/>
        </w:rPr>
        <w:t>、公司的名称、成立时间、法人、股权比例、性质（如：有限责任公司等）</w:t>
      </w:r>
    </w:p>
    <w:p>
      <w:pPr>
        <w:ind w:firstLine="560" w:firstLineChars="200"/>
        <w:rPr>
          <w:rFonts w:ascii="仿宋_GB2312" w:eastAsia="仿宋_GB2312"/>
          <w:sz w:val="28"/>
          <w:szCs w:val="28"/>
        </w:rPr>
      </w:pPr>
      <w:r>
        <w:rPr>
          <w:rFonts w:ascii="仿宋_GB2312" w:eastAsia="仿宋_GB2312"/>
          <w:sz w:val="28"/>
          <w:szCs w:val="28"/>
        </w:rPr>
        <w:t>3</w:t>
      </w:r>
      <w:r>
        <w:rPr>
          <w:rFonts w:hint="eastAsia" w:ascii="仿宋_GB2312" w:eastAsia="仿宋_GB2312"/>
          <w:sz w:val="28"/>
          <w:szCs w:val="28"/>
        </w:rPr>
        <w:t>、组织管理</w:t>
      </w:r>
    </w:p>
    <w:p>
      <w:pPr>
        <w:ind w:firstLine="560" w:firstLineChars="200"/>
        <w:rPr>
          <w:rFonts w:ascii="仿宋_GB2312" w:eastAsia="仿宋_GB2312"/>
          <w:sz w:val="28"/>
          <w:szCs w:val="28"/>
        </w:rPr>
      </w:pPr>
      <w:r>
        <w:rPr>
          <w:rFonts w:hint="eastAsia" w:ascii="仿宋_GB2312" w:eastAsia="仿宋_GB2312"/>
          <w:sz w:val="28"/>
          <w:szCs w:val="28"/>
        </w:rPr>
        <w:t>具体介绍团队组织管理情况和各成员之间的管理分工。</w:t>
      </w:r>
    </w:p>
    <w:p>
      <w:pPr>
        <w:ind w:firstLine="560" w:firstLineChars="200"/>
        <w:rPr>
          <w:rFonts w:ascii="仿宋_GB2312" w:eastAsia="仿宋_GB2312"/>
          <w:sz w:val="28"/>
          <w:szCs w:val="28"/>
        </w:rPr>
      </w:pPr>
      <w:r>
        <w:rPr>
          <w:rFonts w:ascii="仿宋_GB2312" w:eastAsia="仿宋_GB2312"/>
          <w:sz w:val="28"/>
          <w:szCs w:val="28"/>
        </w:rPr>
        <w:t>4</w:t>
      </w:r>
      <w:r>
        <w:rPr>
          <w:rFonts w:hint="eastAsia" w:ascii="仿宋_GB2312" w:eastAsia="仿宋_GB2312"/>
          <w:sz w:val="28"/>
          <w:szCs w:val="28"/>
        </w:rPr>
        <w:t>、公司资金来源、融资与盈利情况</w:t>
      </w:r>
    </w:p>
    <w:p>
      <w:pPr>
        <w:ind w:firstLine="560" w:firstLineChars="200"/>
        <w:rPr>
          <w:rFonts w:ascii="仿宋_GB2312" w:eastAsia="仿宋_GB2312"/>
          <w:sz w:val="28"/>
          <w:szCs w:val="28"/>
        </w:rPr>
      </w:pPr>
      <w:r>
        <w:rPr>
          <w:rFonts w:hint="eastAsia" w:ascii="仿宋_GB2312" w:eastAsia="仿宋_GB2312"/>
          <w:sz w:val="28"/>
          <w:szCs w:val="28"/>
        </w:rPr>
        <w:t>用最简洁的方式，描述你的资金链、融资计划，以及目前盈利情况。</w:t>
      </w:r>
    </w:p>
    <w:p>
      <w:pPr>
        <w:ind w:firstLine="562" w:firstLineChars="200"/>
        <w:outlineLvl w:val="0"/>
        <w:rPr>
          <w:rFonts w:ascii="仿宋_GB2312" w:eastAsia="仿宋_GB2312"/>
          <w:b/>
          <w:sz w:val="28"/>
          <w:szCs w:val="28"/>
        </w:rPr>
      </w:pPr>
      <w:r>
        <w:rPr>
          <w:rFonts w:hint="eastAsia" w:ascii="仿宋_GB2312" w:eastAsia="仿宋_GB2312"/>
          <w:b/>
          <w:sz w:val="28"/>
          <w:szCs w:val="28"/>
        </w:rPr>
        <w:t>四、产品</w:t>
      </w:r>
      <w:r>
        <w:rPr>
          <w:rFonts w:ascii="仿宋_GB2312" w:eastAsia="仿宋_GB2312"/>
          <w:b/>
          <w:sz w:val="28"/>
          <w:szCs w:val="28"/>
        </w:rPr>
        <w:t>/</w:t>
      </w:r>
      <w:r>
        <w:rPr>
          <w:rFonts w:hint="eastAsia" w:ascii="仿宋_GB2312" w:eastAsia="仿宋_GB2312"/>
          <w:b/>
          <w:sz w:val="28"/>
          <w:szCs w:val="28"/>
        </w:rPr>
        <w:t>服务</w:t>
      </w:r>
    </w:p>
    <w:p>
      <w:pPr>
        <w:ind w:firstLine="560" w:firstLineChars="200"/>
        <w:rPr>
          <w:rFonts w:ascii="仿宋_GB2312" w:eastAsia="仿宋_GB2312"/>
          <w:sz w:val="28"/>
          <w:szCs w:val="28"/>
        </w:rPr>
      </w:pPr>
      <w:r>
        <w:rPr>
          <w:rFonts w:hint="eastAsia" w:ascii="仿宋_GB2312" w:eastAsia="仿宋_GB2312"/>
          <w:sz w:val="28"/>
          <w:szCs w:val="28"/>
        </w:rPr>
        <w:t>在这里用简洁的方式，描述你的产品</w:t>
      </w:r>
      <w:r>
        <w:rPr>
          <w:rFonts w:ascii="仿宋_GB2312" w:eastAsia="仿宋_GB2312"/>
          <w:sz w:val="28"/>
          <w:szCs w:val="28"/>
        </w:rPr>
        <w:t>/</w:t>
      </w:r>
      <w:r>
        <w:rPr>
          <w:rFonts w:hint="eastAsia" w:ascii="仿宋_GB2312" w:eastAsia="仿宋_GB2312"/>
          <w:sz w:val="28"/>
          <w:szCs w:val="28"/>
        </w:rPr>
        <w:t>服务。包括：产品</w:t>
      </w:r>
      <w:r>
        <w:rPr>
          <w:rFonts w:ascii="仿宋_GB2312" w:eastAsia="仿宋_GB2312"/>
          <w:sz w:val="28"/>
          <w:szCs w:val="28"/>
        </w:rPr>
        <w:t>/</w:t>
      </w:r>
      <w:r>
        <w:rPr>
          <w:rFonts w:hint="eastAsia" w:ascii="仿宋_GB2312" w:eastAsia="仿宋_GB2312"/>
          <w:sz w:val="28"/>
          <w:szCs w:val="28"/>
        </w:rPr>
        <w:t>服务的概念、性能和特性介绍，向消费者提供价值的途径，销售</w:t>
      </w:r>
      <w:r>
        <w:rPr>
          <w:rFonts w:ascii="仿宋_GB2312" w:eastAsia="仿宋_GB2312"/>
          <w:sz w:val="28"/>
          <w:szCs w:val="28"/>
        </w:rPr>
        <w:t>/</w:t>
      </w:r>
      <w:r>
        <w:rPr>
          <w:rFonts w:hint="eastAsia" w:ascii="仿宋_GB2312" w:eastAsia="仿宋_GB2312"/>
          <w:sz w:val="28"/>
          <w:szCs w:val="28"/>
        </w:rPr>
        <w:t>服务的方式，目前的技术水平，是否适应市场的需求等。</w:t>
      </w:r>
    </w:p>
    <w:p>
      <w:pPr>
        <w:ind w:firstLine="560" w:firstLineChars="200"/>
        <w:rPr>
          <w:rFonts w:ascii="仿宋_GB2312" w:eastAsia="仿宋_GB2312"/>
          <w:sz w:val="28"/>
          <w:szCs w:val="28"/>
        </w:rPr>
      </w:pPr>
      <w:r>
        <w:rPr>
          <w:rFonts w:hint="eastAsia" w:ascii="仿宋_GB2312" w:eastAsia="仿宋_GB2312"/>
          <w:sz w:val="28"/>
          <w:szCs w:val="28"/>
        </w:rPr>
        <w:t>注意不需要透露核心技术，主要介绍技术、产品功能、应用领域、市场前景等。</w:t>
      </w:r>
    </w:p>
    <w:p>
      <w:pPr>
        <w:ind w:firstLine="560" w:firstLineChars="200"/>
        <w:rPr>
          <w:rFonts w:ascii="仿宋_GB2312" w:eastAsia="仿宋_GB2312"/>
          <w:sz w:val="28"/>
          <w:szCs w:val="28"/>
        </w:rPr>
      </w:pPr>
      <w:r>
        <w:rPr>
          <w:rFonts w:ascii="仿宋_GB2312" w:eastAsia="仿宋_GB2312"/>
          <w:sz w:val="28"/>
          <w:szCs w:val="28"/>
        </w:rPr>
        <w:t>A</w:t>
      </w:r>
      <w:r>
        <w:rPr>
          <w:rFonts w:hint="eastAsia" w:ascii="仿宋_GB2312" w:eastAsia="仿宋_GB2312"/>
          <w:sz w:val="28"/>
          <w:szCs w:val="28"/>
        </w:rPr>
        <w:t>、产品优势</w:t>
      </w:r>
    </w:p>
    <w:p>
      <w:pPr>
        <w:ind w:firstLine="560" w:firstLineChars="200"/>
        <w:rPr>
          <w:rFonts w:ascii="仿宋_GB2312" w:eastAsia="仿宋_GB2312"/>
          <w:sz w:val="28"/>
          <w:szCs w:val="28"/>
        </w:rPr>
      </w:pPr>
      <w:r>
        <w:rPr>
          <w:rFonts w:ascii="仿宋_GB2312" w:eastAsia="仿宋_GB2312"/>
          <w:sz w:val="28"/>
          <w:szCs w:val="28"/>
        </w:rPr>
        <w:t>B</w:t>
      </w:r>
      <w:r>
        <w:rPr>
          <w:rFonts w:hint="eastAsia" w:ascii="仿宋_GB2312" w:eastAsia="仿宋_GB2312"/>
          <w:sz w:val="28"/>
          <w:szCs w:val="28"/>
        </w:rPr>
        <w:t>、技术描述</w:t>
      </w:r>
    </w:p>
    <w:p>
      <w:pPr>
        <w:ind w:firstLine="980" w:firstLineChars="350"/>
        <w:rPr>
          <w:rFonts w:ascii="仿宋_GB2312" w:eastAsia="仿宋_GB2312"/>
          <w:sz w:val="28"/>
          <w:szCs w:val="28"/>
        </w:rPr>
      </w:pPr>
      <w:r>
        <w:rPr>
          <w:rFonts w:ascii="仿宋_GB2312" w:eastAsia="仿宋_GB2312"/>
          <w:sz w:val="28"/>
          <w:szCs w:val="28"/>
        </w:rPr>
        <w:t>1</w:t>
      </w:r>
      <w:r>
        <w:rPr>
          <w:rFonts w:hint="eastAsia" w:ascii="仿宋_GB2312" w:eastAsia="仿宋_GB2312"/>
          <w:sz w:val="28"/>
          <w:szCs w:val="28"/>
        </w:rPr>
        <w:t>、独有技术简介</w:t>
      </w:r>
    </w:p>
    <w:p>
      <w:pPr>
        <w:ind w:firstLine="980" w:firstLineChars="350"/>
        <w:rPr>
          <w:rFonts w:ascii="仿宋_GB2312" w:eastAsia="仿宋_GB2312"/>
          <w:sz w:val="28"/>
          <w:szCs w:val="28"/>
        </w:rPr>
      </w:pPr>
      <w:r>
        <w:rPr>
          <w:rFonts w:ascii="仿宋_GB2312" w:eastAsia="仿宋_GB2312"/>
          <w:sz w:val="28"/>
          <w:szCs w:val="28"/>
        </w:rPr>
        <w:t>2</w:t>
      </w:r>
      <w:r>
        <w:rPr>
          <w:rFonts w:hint="eastAsia" w:ascii="仿宋_GB2312" w:eastAsia="仿宋_GB2312"/>
          <w:sz w:val="28"/>
          <w:szCs w:val="28"/>
        </w:rPr>
        <w:t>、技术发展环境</w:t>
      </w:r>
    </w:p>
    <w:p>
      <w:pPr>
        <w:ind w:firstLine="560" w:firstLineChars="200"/>
        <w:rPr>
          <w:rFonts w:ascii="仿宋_GB2312" w:eastAsia="仿宋_GB2312"/>
          <w:sz w:val="28"/>
          <w:szCs w:val="28"/>
        </w:rPr>
      </w:pPr>
      <w:r>
        <w:rPr>
          <w:rFonts w:ascii="仿宋_GB2312" w:eastAsia="仿宋_GB2312"/>
          <w:sz w:val="28"/>
          <w:szCs w:val="28"/>
        </w:rPr>
        <w:t>C</w:t>
      </w:r>
      <w:r>
        <w:rPr>
          <w:rFonts w:hint="eastAsia" w:ascii="仿宋_GB2312" w:eastAsia="仿宋_GB2312"/>
          <w:sz w:val="28"/>
          <w:szCs w:val="28"/>
        </w:rPr>
        <w:t>、研究与开发</w:t>
      </w:r>
    </w:p>
    <w:p>
      <w:pPr>
        <w:ind w:firstLine="560" w:firstLineChars="200"/>
        <w:rPr>
          <w:rFonts w:ascii="仿宋_GB2312" w:eastAsia="仿宋_GB2312"/>
          <w:sz w:val="28"/>
          <w:szCs w:val="28"/>
        </w:rPr>
      </w:pPr>
      <w:r>
        <w:rPr>
          <w:rFonts w:ascii="仿宋_GB2312" w:eastAsia="仿宋_GB2312"/>
          <w:sz w:val="28"/>
          <w:szCs w:val="28"/>
        </w:rPr>
        <w:t>D</w:t>
      </w:r>
      <w:r>
        <w:rPr>
          <w:rFonts w:hint="eastAsia" w:ascii="仿宋_GB2312" w:eastAsia="仿宋_GB2312"/>
          <w:sz w:val="28"/>
          <w:szCs w:val="28"/>
        </w:rPr>
        <w:t>、将来产品及服务</w:t>
      </w:r>
    </w:p>
    <w:p>
      <w:pPr>
        <w:ind w:firstLine="560" w:firstLineChars="200"/>
        <w:rPr>
          <w:rFonts w:ascii="仿宋_GB2312" w:eastAsia="仿宋_GB2312"/>
          <w:sz w:val="28"/>
          <w:szCs w:val="28"/>
        </w:rPr>
      </w:pPr>
      <w:r>
        <w:rPr>
          <w:rFonts w:hint="eastAsia" w:ascii="仿宋_GB2312" w:eastAsia="仿宋_GB2312"/>
          <w:sz w:val="28"/>
          <w:szCs w:val="28"/>
        </w:rPr>
        <w:t>（说明你的下一代产品，并同时说明为将来的消费者提供的更多的服务是什么。）</w:t>
      </w:r>
    </w:p>
    <w:p>
      <w:pPr>
        <w:ind w:firstLine="562" w:firstLineChars="200"/>
        <w:outlineLvl w:val="0"/>
        <w:rPr>
          <w:rFonts w:ascii="仿宋_GB2312" w:eastAsia="仿宋_GB2312"/>
          <w:b/>
          <w:sz w:val="28"/>
          <w:szCs w:val="28"/>
        </w:rPr>
      </w:pPr>
      <w:r>
        <w:rPr>
          <w:rFonts w:hint="eastAsia" w:ascii="仿宋_GB2312" w:eastAsia="仿宋_GB2312"/>
          <w:b/>
          <w:sz w:val="28"/>
          <w:szCs w:val="28"/>
        </w:rPr>
        <w:t>五、可行性分析</w:t>
      </w:r>
    </w:p>
    <w:p>
      <w:pPr>
        <w:ind w:firstLine="560" w:firstLineChars="200"/>
        <w:rPr>
          <w:rFonts w:ascii="仿宋_GB2312" w:eastAsia="仿宋_GB2312"/>
          <w:sz w:val="28"/>
          <w:szCs w:val="28"/>
        </w:rPr>
      </w:pPr>
      <w:r>
        <w:rPr>
          <w:rFonts w:hint="eastAsia" w:ascii="仿宋_GB2312" w:eastAsia="仿宋_GB2312"/>
          <w:sz w:val="28"/>
          <w:szCs w:val="28"/>
        </w:rPr>
        <w:t>市场分析：包括宏观环境分析、行业环境分析、竞争环境分析，市场特征描述，目标市场发展前景分析、目标消费群分析、可持续发展分析。要求从实际出发，查找相关资料进行可行性分析。</w:t>
      </w:r>
    </w:p>
    <w:p>
      <w:pPr>
        <w:ind w:firstLine="560" w:firstLineChars="200"/>
        <w:rPr>
          <w:rFonts w:ascii="仿宋_GB2312" w:eastAsia="仿宋_GB2312"/>
          <w:sz w:val="28"/>
          <w:szCs w:val="28"/>
        </w:rPr>
      </w:pPr>
      <w:r>
        <w:rPr>
          <w:rFonts w:hint="eastAsia" w:ascii="仿宋_GB2312" w:eastAsia="仿宋_GB2312"/>
          <w:sz w:val="28"/>
          <w:szCs w:val="28"/>
        </w:rPr>
        <w:t>竞争分析：从产品</w:t>
      </w:r>
      <w:r>
        <w:rPr>
          <w:rFonts w:ascii="仿宋_GB2312" w:eastAsia="仿宋_GB2312"/>
          <w:sz w:val="28"/>
          <w:szCs w:val="28"/>
        </w:rPr>
        <w:t>/</w:t>
      </w:r>
      <w:r>
        <w:rPr>
          <w:rFonts w:hint="eastAsia" w:ascii="仿宋_GB2312" w:eastAsia="仿宋_GB2312"/>
          <w:sz w:val="28"/>
          <w:szCs w:val="28"/>
        </w:rPr>
        <w:t>服务特点、同类产品性价比（列表）、市场容量与趋势、市场份额、地区优势、营销方式、管理手段等方面出发，进行竞争描述和战略分析。</w:t>
      </w:r>
    </w:p>
    <w:p>
      <w:pPr>
        <w:ind w:firstLine="560" w:firstLineChars="200"/>
        <w:rPr>
          <w:rFonts w:ascii="仿宋_GB2312" w:eastAsia="仿宋_GB2312"/>
          <w:sz w:val="28"/>
          <w:szCs w:val="28"/>
        </w:rPr>
      </w:pPr>
      <w:r>
        <w:rPr>
          <w:rFonts w:hint="eastAsia" w:ascii="仿宋_GB2312" w:eastAsia="仿宋_GB2312"/>
          <w:sz w:val="28"/>
          <w:szCs w:val="28"/>
        </w:rPr>
        <w:t>消费者分析：消费者的总体消费态势，现有消费群体的构成、消费行为和态度、使用习惯、主要问题点和主要机会点、潜在消费者的特性、购买行为和品牌偏好以及机会点等。</w:t>
      </w:r>
      <w:r>
        <w:rPr>
          <w:rFonts w:ascii="仿宋_GB2312" w:eastAsia="仿宋_GB2312"/>
          <w:sz w:val="28"/>
          <w:szCs w:val="28"/>
        </w:rPr>
        <w:t xml:space="preserve">    </w:t>
      </w:r>
    </w:p>
    <w:p>
      <w:pPr>
        <w:ind w:firstLine="562" w:firstLineChars="200"/>
        <w:outlineLvl w:val="0"/>
        <w:rPr>
          <w:rFonts w:ascii="仿宋_GB2312" w:eastAsia="仿宋_GB2312"/>
          <w:b/>
          <w:sz w:val="28"/>
          <w:szCs w:val="28"/>
        </w:rPr>
      </w:pPr>
      <w:r>
        <w:rPr>
          <w:rFonts w:hint="eastAsia" w:ascii="仿宋_GB2312" w:eastAsia="仿宋_GB2312"/>
          <w:b/>
          <w:sz w:val="28"/>
          <w:szCs w:val="28"/>
        </w:rPr>
        <w:t>六、营销组合策略</w:t>
      </w:r>
      <w:r>
        <w:rPr>
          <w:rFonts w:ascii="仿宋_GB2312" w:eastAsia="仿宋_GB2312"/>
          <w:b/>
          <w:sz w:val="28"/>
          <w:szCs w:val="28"/>
        </w:rPr>
        <w:t xml:space="preserve"> </w:t>
      </w:r>
    </w:p>
    <w:p>
      <w:pPr>
        <w:ind w:firstLine="560" w:firstLineChars="200"/>
        <w:rPr>
          <w:rFonts w:ascii="仿宋_GB2312" w:eastAsia="仿宋_GB2312"/>
          <w:sz w:val="28"/>
          <w:szCs w:val="28"/>
        </w:rPr>
      </w:pPr>
      <w:r>
        <w:rPr>
          <w:rFonts w:hint="eastAsia" w:ascii="仿宋_GB2312" w:eastAsia="仿宋_GB2312"/>
          <w:sz w:val="28"/>
          <w:szCs w:val="28"/>
        </w:rPr>
        <w:t>可通过分析消费者特点、产品特性、团队自身状况、市场环境等方面的因素描述所希望达到的市场份额及进行销售所采取的策略，包括如何做广告、分销渠道及合作伙伴、定价战略、市场沟通等。</w:t>
      </w:r>
    </w:p>
    <w:p>
      <w:pPr>
        <w:ind w:firstLine="560" w:firstLineChars="200"/>
        <w:rPr>
          <w:rFonts w:ascii="仿宋_GB2312" w:eastAsia="仿宋_GB2312"/>
          <w:sz w:val="28"/>
          <w:szCs w:val="28"/>
        </w:rPr>
      </w:pPr>
      <w:r>
        <w:rPr>
          <w:rFonts w:ascii="仿宋_GB2312" w:eastAsia="仿宋_GB2312"/>
          <w:sz w:val="28"/>
          <w:szCs w:val="28"/>
        </w:rPr>
        <w:t>A</w:t>
      </w:r>
      <w:r>
        <w:rPr>
          <w:rFonts w:hint="eastAsia" w:ascii="仿宋_GB2312" w:eastAsia="仿宋_GB2312"/>
          <w:sz w:val="28"/>
          <w:szCs w:val="28"/>
        </w:rPr>
        <w:t>、营销计划</w:t>
      </w:r>
    </w:p>
    <w:p>
      <w:pPr>
        <w:ind w:firstLine="560" w:firstLineChars="200"/>
        <w:rPr>
          <w:rFonts w:ascii="仿宋_GB2312" w:eastAsia="仿宋_GB2312"/>
          <w:sz w:val="28"/>
          <w:szCs w:val="28"/>
        </w:rPr>
      </w:pPr>
      <w:r>
        <w:rPr>
          <w:rFonts w:hint="eastAsia" w:ascii="仿宋_GB2312" w:eastAsia="仿宋_GB2312"/>
          <w:sz w:val="28"/>
          <w:szCs w:val="28"/>
        </w:rPr>
        <w:t>描述你所希望进行的业务是如何的，以及你所希望进入的细分市场，曾经使用的分销渠道。</w:t>
      </w:r>
    </w:p>
    <w:p>
      <w:pPr>
        <w:ind w:firstLine="560" w:firstLineChars="200"/>
        <w:rPr>
          <w:rFonts w:ascii="仿宋_GB2312" w:eastAsia="仿宋_GB2312"/>
          <w:sz w:val="28"/>
          <w:szCs w:val="28"/>
        </w:rPr>
      </w:pPr>
      <w:r>
        <w:rPr>
          <w:rFonts w:ascii="仿宋_GB2312" w:eastAsia="仿宋_GB2312"/>
          <w:sz w:val="28"/>
          <w:szCs w:val="28"/>
        </w:rPr>
        <w:t>B</w:t>
      </w:r>
      <w:r>
        <w:rPr>
          <w:rFonts w:hint="eastAsia" w:ascii="仿宋_GB2312" w:eastAsia="仿宋_GB2312"/>
          <w:sz w:val="28"/>
          <w:szCs w:val="28"/>
        </w:rPr>
        <w:t>、销售战略</w:t>
      </w:r>
    </w:p>
    <w:p>
      <w:pPr>
        <w:ind w:firstLine="560" w:firstLineChars="200"/>
        <w:rPr>
          <w:rFonts w:ascii="仿宋_GB2312" w:eastAsia="仿宋_GB2312"/>
          <w:sz w:val="28"/>
          <w:szCs w:val="28"/>
        </w:rPr>
      </w:pPr>
      <w:r>
        <w:rPr>
          <w:rFonts w:hint="eastAsia" w:ascii="仿宋_GB2312" w:eastAsia="仿宋_GB2312"/>
          <w:sz w:val="28"/>
          <w:szCs w:val="28"/>
        </w:rPr>
        <w:t>描述你进行销售所采取的策略。包括如何促销产品：通过广告、邮件推销、电台广播或是电视广告等方式。</w:t>
      </w:r>
    </w:p>
    <w:p>
      <w:pPr>
        <w:ind w:firstLine="560" w:firstLineChars="200"/>
        <w:rPr>
          <w:rFonts w:ascii="仿宋_GB2312" w:eastAsia="仿宋_GB2312"/>
          <w:sz w:val="28"/>
          <w:szCs w:val="28"/>
        </w:rPr>
      </w:pPr>
      <w:r>
        <w:rPr>
          <w:rFonts w:ascii="仿宋_GB2312" w:eastAsia="仿宋_GB2312"/>
          <w:sz w:val="28"/>
          <w:szCs w:val="28"/>
        </w:rPr>
        <w:t>C</w:t>
      </w:r>
      <w:r>
        <w:rPr>
          <w:rFonts w:hint="eastAsia" w:ascii="仿宋_GB2312" w:eastAsia="仿宋_GB2312"/>
          <w:sz w:val="28"/>
          <w:szCs w:val="28"/>
        </w:rPr>
        <w:t>、分销渠道及合作为伴</w:t>
      </w:r>
    </w:p>
    <w:p>
      <w:pPr>
        <w:ind w:firstLine="560" w:firstLineChars="200"/>
        <w:rPr>
          <w:rFonts w:ascii="仿宋_GB2312" w:eastAsia="仿宋_GB2312"/>
          <w:sz w:val="28"/>
          <w:szCs w:val="28"/>
        </w:rPr>
      </w:pPr>
      <w:r>
        <w:rPr>
          <w:rFonts w:ascii="仿宋_GB2312" w:eastAsia="仿宋_GB2312"/>
          <w:sz w:val="28"/>
          <w:szCs w:val="28"/>
        </w:rPr>
        <w:t>D</w:t>
      </w:r>
      <w:r>
        <w:rPr>
          <w:rFonts w:hint="eastAsia" w:ascii="仿宋_GB2312" w:eastAsia="仿宋_GB2312"/>
          <w:sz w:val="28"/>
          <w:szCs w:val="28"/>
        </w:rPr>
        <w:t>、定价战略</w:t>
      </w:r>
    </w:p>
    <w:p>
      <w:pPr>
        <w:ind w:firstLine="560" w:firstLineChars="200"/>
        <w:rPr>
          <w:rFonts w:ascii="仿宋_GB2312" w:eastAsia="仿宋_GB2312"/>
          <w:sz w:val="28"/>
          <w:szCs w:val="28"/>
        </w:rPr>
      </w:pPr>
      <w:r>
        <w:rPr>
          <w:rFonts w:ascii="仿宋_GB2312" w:eastAsia="仿宋_GB2312"/>
          <w:sz w:val="28"/>
          <w:szCs w:val="28"/>
        </w:rPr>
        <w:t>E</w:t>
      </w:r>
      <w:r>
        <w:rPr>
          <w:rFonts w:hint="eastAsia" w:ascii="仿宋_GB2312" w:eastAsia="仿宋_GB2312"/>
          <w:sz w:val="28"/>
          <w:szCs w:val="28"/>
        </w:rPr>
        <w:t>、市场沟通</w:t>
      </w:r>
    </w:p>
    <w:p>
      <w:pPr>
        <w:ind w:firstLine="560" w:firstLineChars="200"/>
        <w:rPr>
          <w:rFonts w:ascii="仿宋_GB2312" w:eastAsia="仿宋_GB2312"/>
          <w:sz w:val="28"/>
          <w:szCs w:val="28"/>
        </w:rPr>
      </w:pPr>
      <w:r>
        <w:rPr>
          <w:rFonts w:hint="eastAsia" w:ascii="仿宋_GB2312" w:eastAsia="仿宋_GB2312"/>
          <w:sz w:val="28"/>
          <w:szCs w:val="28"/>
        </w:rPr>
        <w:t>你的目的是加强、促进并支持你的产品能更好的满足消费者需求的热点。唯一的原则就是寻找一切可能的有利的途径进行沟通。</w:t>
      </w:r>
    </w:p>
    <w:p>
      <w:pPr>
        <w:ind w:firstLine="40" w:firstLineChars="200"/>
        <w:outlineLvl w:val="0"/>
        <w:rPr>
          <w:rFonts w:ascii="仿宋_GB2312" w:eastAsia="仿宋_GB2312"/>
          <w:b/>
          <w:sz w:val="28"/>
          <w:szCs w:val="28"/>
        </w:rPr>
      </w:pPr>
      <w:r>
        <w:rPr>
          <w:rFonts w:hint="eastAsia" w:ascii="MingLiU" w:hAnsi="MingLiU" w:cs="MingLiU"/>
          <w:color w:val="FFFFFF"/>
          <w:sz w:val="2"/>
        </w:rPr>
        <w:t xml:space="preserve">芅莃蒅虿                                 </w:t>
      </w:r>
      <w:r>
        <w:rPr>
          <w:rFonts w:hint="eastAsia" w:ascii="仿宋_GB2312" w:eastAsia="仿宋_GB2312"/>
          <w:b/>
          <w:sz w:val="28"/>
          <w:szCs w:val="28"/>
        </w:rPr>
        <w:t>七、附件</w:t>
      </w:r>
    </w:p>
    <w:p>
      <w:pPr>
        <w:ind w:firstLine="560" w:firstLineChars="200"/>
        <w:outlineLvl w:val="0"/>
        <w:rPr>
          <w:rFonts w:ascii="仿宋_GB2312" w:eastAsia="仿宋_GB2312"/>
          <w:sz w:val="28"/>
          <w:szCs w:val="28"/>
        </w:rPr>
      </w:pPr>
      <w:r>
        <w:rPr>
          <w:rFonts w:hint="eastAsia" w:ascii="仿宋_GB2312" w:eastAsia="仿宋_GB2312"/>
          <w:sz w:val="28"/>
          <w:szCs w:val="28"/>
        </w:rPr>
        <w:t>包括公司营业执照、相关专利、相关发表文章等电子扫描件。</w:t>
      </w:r>
      <w:r>
        <w:rPr>
          <w:rFonts w:ascii="仿宋_GB2312" w:eastAsia="仿宋_GB2312"/>
          <w:sz w:val="28"/>
          <w:szCs w:val="28"/>
        </w:rPr>
        <w:t xml:space="preserve"> </w:t>
      </w:r>
    </w:p>
    <w:p>
      <w:pPr>
        <w:ind w:firstLine="480" w:firstLineChars="200"/>
        <w:rPr>
          <w:rFonts w:ascii="MingLiU" w:eastAsia="MingLiU" w:cs="MingLiU"/>
          <w:color w:val="FFFFFF"/>
          <w:sz w:val="24"/>
        </w:rPr>
      </w:pPr>
    </w:p>
    <w:p>
      <w:pPr>
        <w:ind w:firstLine="40" w:firstLineChars="200"/>
        <w:rPr>
          <w:rFonts w:ascii="MingLiU" w:eastAsia="MingLiU" w:cs="MingLiU"/>
          <w:color w:val="FFFFFF"/>
          <w:sz w:val="2"/>
        </w:rPr>
      </w:pP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57B"/>
    <w:rsid w:val="000031BA"/>
    <w:rsid w:val="000349DD"/>
    <w:rsid w:val="000539DC"/>
    <w:rsid w:val="0008425F"/>
    <w:rsid w:val="000D5694"/>
    <w:rsid w:val="000F5516"/>
    <w:rsid w:val="001C53AC"/>
    <w:rsid w:val="001F4669"/>
    <w:rsid w:val="00237893"/>
    <w:rsid w:val="002628B6"/>
    <w:rsid w:val="002811AC"/>
    <w:rsid w:val="0028311C"/>
    <w:rsid w:val="002F25D0"/>
    <w:rsid w:val="003B0806"/>
    <w:rsid w:val="003C436D"/>
    <w:rsid w:val="003E4942"/>
    <w:rsid w:val="003F1242"/>
    <w:rsid w:val="0046736C"/>
    <w:rsid w:val="00482C54"/>
    <w:rsid w:val="00482DF2"/>
    <w:rsid w:val="004B3342"/>
    <w:rsid w:val="005E54A6"/>
    <w:rsid w:val="00635435"/>
    <w:rsid w:val="00677634"/>
    <w:rsid w:val="006D4848"/>
    <w:rsid w:val="006E4858"/>
    <w:rsid w:val="00710755"/>
    <w:rsid w:val="007201A4"/>
    <w:rsid w:val="007330C7"/>
    <w:rsid w:val="00742A1A"/>
    <w:rsid w:val="00775BC9"/>
    <w:rsid w:val="00794212"/>
    <w:rsid w:val="00822B6D"/>
    <w:rsid w:val="00827D25"/>
    <w:rsid w:val="00856D3C"/>
    <w:rsid w:val="008742F7"/>
    <w:rsid w:val="008D2812"/>
    <w:rsid w:val="008E5D15"/>
    <w:rsid w:val="009071D4"/>
    <w:rsid w:val="00907C5D"/>
    <w:rsid w:val="00977B3C"/>
    <w:rsid w:val="009D26F1"/>
    <w:rsid w:val="00A26F3A"/>
    <w:rsid w:val="00A97CAD"/>
    <w:rsid w:val="00AE79F2"/>
    <w:rsid w:val="00B667E1"/>
    <w:rsid w:val="00BB657B"/>
    <w:rsid w:val="00BE58FE"/>
    <w:rsid w:val="00C031D1"/>
    <w:rsid w:val="00C33A5D"/>
    <w:rsid w:val="00C51D22"/>
    <w:rsid w:val="00C54DA1"/>
    <w:rsid w:val="00C63A71"/>
    <w:rsid w:val="00D00686"/>
    <w:rsid w:val="00D22F33"/>
    <w:rsid w:val="00D33CE1"/>
    <w:rsid w:val="00D33EEE"/>
    <w:rsid w:val="00D65BC8"/>
    <w:rsid w:val="00D7025C"/>
    <w:rsid w:val="00E02E26"/>
    <w:rsid w:val="00E424FB"/>
    <w:rsid w:val="00EF0463"/>
    <w:rsid w:val="00F41B7C"/>
    <w:rsid w:val="00F657D3"/>
    <w:rsid w:val="00F835C8"/>
    <w:rsid w:val="09A30100"/>
    <w:rsid w:val="0DBA4639"/>
    <w:rsid w:val="100B3677"/>
    <w:rsid w:val="1BE06618"/>
    <w:rsid w:val="1D472370"/>
    <w:rsid w:val="1DF97332"/>
    <w:rsid w:val="203D04C3"/>
    <w:rsid w:val="24827105"/>
    <w:rsid w:val="253E1807"/>
    <w:rsid w:val="2BFB4965"/>
    <w:rsid w:val="2CBB4922"/>
    <w:rsid w:val="2D6165FA"/>
    <w:rsid w:val="378E0246"/>
    <w:rsid w:val="3C156CFC"/>
    <w:rsid w:val="4AC73CFF"/>
    <w:rsid w:val="51AF7382"/>
    <w:rsid w:val="55662619"/>
    <w:rsid w:val="650F00BD"/>
    <w:rsid w:val="67B4008A"/>
    <w:rsid w:val="6C1E73C6"/>
    <w:rsid w:val="6CA52BC3"/>
    <w:rsid w:val="716F7F3C"/>
    <w:rsid w:val="71B01C52"/>
    <w:rsid w:val="75BB6D0D"/>
    <w:rsid w:val="75F942B3"/>
    <w:rsid w:val="76C4144C"/>
    <w:rsid w:val="792D35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ocument Map"/>
    <w:basedOn w:val="1"/>
    <w:link w:val="10"/>
    <w:semiHidden/>
    <w:qFormat/>
    <w:uiPriority w:val="99"/>
    <w:pPr>
      <w:shd w:val="clear" w:color="auto" w:fill="000080"/>
    </w:pPr>
  </w:style>
  <w:style w:type="paragraph" w:styleId="3">
    <w:name w:val="Balloon Text"/>
    <w:basedOn w:val="1"/>
    <w:link w:val="11"/>
    <w:semiHidden/>
    <w:qFormat/>
    <w:uiPriority w:val="99"/>
    <w:rPr>
      <w:sz w:val="18"/>
      <w:szCs w:val="18"/>
    </w:rPr>
  </w:style>
  <w:style w:type="paragraph" w:styleId="4">
    <w:name w:val="footer"/>
    <w:basedOn w:val="1"/>
    <w:link w:val="9"/>
    <w:qFormat/>
    <w:uiPriority w:val="99"/>
    <w:pPr>
      <w:tabs>
        <w:tab w:val="center" w:pos="4153"/>
        <w:tab w:val="right" w:pos="8306"/>
      </w:tabs>
      <w:snapToGrid w:val="0"/>
      <w:jc w:val="left"/>
    </w:pPr>
    <w:rPr>
      <w:sz w:val="18"/>
      <w:szCs w:val="18"/>
    </w:rPr>
  </w:style>
  <w:style w:type="paragraph" w:styleId="5">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link w:val="5"/>
    <w:qFormat/>
    <w:locked/>
    <w:uiPriority w:val="99"/>
    <w:rPr>
      <w:rFonts w:ascii="Times New Roman" w:hAnsi="Times New Roman" w:eastAsia="宋体" w:cs="Times New Roman"/>
      <w:sz w:val="18"/>
      <w:szCs w:val="18"/>
    </w:rPr>
  </w:style>
  <w:style w:type="character" w:customStyle="1" w:styleId="9">
    <w:name w:val="页脚 Char"/>
    <w:link w:val="4"/>
    <w:qFormat/>
    <w:locked/>
    <w:uiPriority w:val="99"/>
    <w:rPr>
      <w:rFonts w:ascii="Times New Roman" w:hAnsi="Times New Roman" w:eastAsia="宋体" w:cs="Times New Roman"/>
      <w:sz w:val="18"/>
      <w:szCs w:val="18"/>
    </w:rPr>
  </w:style>
  <w:style w:type="character" w:customStyle="1" w:styleId="10">
    <w:name w:val="文档结构图 Char"/>
    <w:link w:val="2"/>
    <w:semiHidden/>
    <w:qFormat/>
    <w:locked/>
    <w:uiPriority w:val="99"/>
    <w:rPr>
      <w:rFonts w:ascii="Times New Roman" w:hAnsi="Times New Roman" w:cs="Times New Roman"/>
      <w:sz w:val="2"/>
    </w:rPr>
  </w:style>
  <w:style w:type="character" w:customStyle="1" w:styleId="11">
    <w:name w:val="批注框文本 Char"/>
    <w:link w:val="3"/>
    <w:semiHidden/>
    <w:qFormat/>
    <w:locked/>
    <w:uiPriority w:val="99"/>
    <w:rPr>
      <w:rFonts w:ascii="Times New Roman" w:hAnsi="Times New Roman" w:cs="Times New Roman"/>
      <w:sz w:val="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186</Words>
  <Characters>1064</Characters>
  <Lines>8</Lines>
  <Paragraphs>2</Paragraphs>
  <TotalTime>101</TotalTime>
  <ScaleCrop>false</ScaleCrop>
  <LinksUpToDate>false</LinksUpToDate>
  <CharactersWithSpaces>1248</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2017-05-24T22:49:00Z</dcterms:created>
  <dc:creator>admin</dc:creator>
  <cp:lastModifiedBy>WPS_1611820863</cp:lastModifiedBy>
  <cp:lastPrinted>2017-05-25T03:41:00Z</cp:lastPrinted>
  <dcterms:modified xsi:type="dcterms:W3CDTF">2021-05-03T15:22:15Z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1710DCEBB9734D2A93948F41DF739FE0</vt:lpwstr>
  </property>
</Properties>
</file>