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2E97E">
      <w:pPr>
        <w:rPr>
          <w:rFonts w:hint="eastAsia" w:ascii="黑体" w:hAnsi="宋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宋体" w:eastAsia="黑体" w:cs="黑体"/>
          <w:bCs/>
          <w:sz w:val="32"/>
          <w:szCs w:val="32"/>
          <w:lang w:bidi="ar"/>
        </w:rPr>
        <w:t>附件</w:t>
      </w:r>
      <w:r>
        <w:rPr>
          <w:rFonts w:hint="eastAsia" w:ascii="黑体" w:hAnsi="宋体" w:eastAsia="黑体" w:cs="黑体"/>
          <w:bCs/>
          <w:sz w:val="32"/>
          <w:szCs w:val="32"/>
          <w:lang w:val="en-US" w:eastAsia="zh-CN" w:bidi="ar"/>
        </w:rPr>
        <w:t>2</w:t>
      </w:r>
      <w:bookmarkStart w:id="0" w:name="_GoBack"/>
      <w:bookmarkEnd w:id="0"/>
    </w:p>
    <w:p w14:paraId="7AF46E9F">
      <w:pPr>
        <w:snapToGrid w:val="0"/>
        <w:spacing w:line="560" w:lineRule="exact"/>
        <w:jc w:val="center"/>
        <w:outlineLvl w:val="0"/>
        <w:rPr>
          <w:rFonts w:hint="eastAsia" w:ascii="方正小标宋简体" w:hAnsi="等线 Light" w:eastAsia="方正小标宋简体" w:cs="Times New Roman"/>
          <w:bCs/>
          <w:sz w:val="44"/>
          <w:szCs w:val="32"/>
        </w:rPr>
      </w:pPr>
      <w:r>
        <w:rPr>
          <w:rFonts w:hint="eastAsia" w:ascii="方正小标宋简体" w:hAnsi="等线 Light" w:eastAsia="方正小标宋简体" w:cs="Times New Roman"/>
          <w:bCs/>
          <w:sz w:val="44"/>
          <w:szCs w:val="32"/>
          <w:lang w:bidi="ar"/>
        </w:rPr>
        <w:t>大学生新文科实践创新大赛</w:t>
      </w:r>
    </w:p>
    <w:p w14:paraId="0E44C087">
      <w:pPr>
        <w:snapToGrid w:val="0"/>
        <w:spacing w:line="560" w:lineRule="exact"/>
        <w:jc w:val="center"/>
        <w:outlineLvl w:val="0"/>
        <w:rPr>
          <w:rFonts w:hint="eastAsia" w:ascii="方正小标宋简体" w:hAnsi="等线 Light" w:eastAsia="方正小标宋简体" w:cs="Times New Roman"/>
          <w:bCs/>
          <w:sz w:val="44"/>
          <w:szCs w:val="32"/>
        </w:rPr>
      </w:pPr>
      <w:r>
        <w:rPr>
          <w:rFonts w:hint="eastAsia" w:ascii="方正小标宋简体" w:hAnsi="等线 Light" w:eastAsia="方正小标宋简体" w:cs="Times New Roman"/>
          <w:bCs/>
          <w:sz w:val="44"/>
          <w:szCs w:val="32"/>
          <w:lang w:bidi="ar"/>
        </w:rPr>
        <w:t>项目评审指标体系</w:t>
      </w:r>
    </w:p>
    <w:tbl>
      <w:tblPr>
        <w:tblStyle w:val="4"/>
        <w:tblW w:w="5018" w:type="pct"/>
        <w:tblInd w:w="-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334"/>
        <w:gridCol w:w="5960"/>
      </w:tblGrid>
      <w:tr w14:paraId="6A262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AAAC5">
            <w:pPr>
              <w:spacing w:line="400" w:lineRule="exact"/>
              <w:jc w:val="center"/>
              <w:rPr>
                <w:rFonts w:hint="eastAsia" w:ascii="黑体" w:hAnsi="宋体" w:eastAsia="黑体" w:cs="仿宋_GB2312"/>
                <w:bCs/>
                <w:sz w:val="28"/>
                <w:szCs w:val="24"/>
              </w:rPr>
            </w:pPr>
            <w:r>
              <w:rPr>
                <w:rFonts w:hint="eastAsia" w:ascii="黑体" w:hAnsi="宋体" w:eastAsia="黑体" w:cs="仿宋_GB2312"/>
                <w:bCs/>
                <w:sz w:val="28"/>
                <w:szCs w:val="24"/>
                <w:lang w:bidi="ar"/>
              </w:rPr>
              <w:t>评审</w:t>
            </w:r>
          </w:p>
          <w:p w14:paraId="0E963C75"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 w:cs="仿宋_GB2312"/>
                <w:bCs/>
                <w:sz w:val="28"/>
                <w:szCs w:val="24"/>
                <w:lang w:bidi="ar"/>
              </w:rPr>
              <w:t>维度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A15C4">
            <w:pPr>
              <w:spacing w:line="400" w:lineRule="exact"/>
              <w:jc w:val="center"/>
              <w:rPr>
                <w:rFonts w:hint="eastAsia" w:ascii="黑体" w:hAnsi="宋体" w:eastAsia="黑体" w:cs="仿宋_GB2312"/>
                <w:bCs/>
                <w:sz w:val="28"/>
                <w:szCs w:val="24"/>
              </w:rPr>
            </w:pPr>
            <w:r>
              <w:rPr>
                <w:rFonts w:hint="eastAsia" w:ascii="黑体" w:hAnsi="宋体" w:eastAsia="黑体" w:cs="仿宋_GB2312"/>
                <w:bCs/>
                <w:sz w:val="28"/>
                <w:szCs w:val="24"/>
                <w:lang w:bidi="ar"/>
              </w:rPr>
              <w:t>评审</w:t>
            </w:r>
          </w:p>
          <w:p w14:paraId="1641E210"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 w:cs="仿宋_GB2312"/>
                <w:bCs/>
                <w:sz w:val="28"/>
                <w:szCs w:val="24"/>
                <w:lang w:bidi="ar"/>
              </w:rPr>
              <w:t>要点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A3BD4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 w:cs="仿宋_GB2312"/>
                <w:bCs/>
                <w:sz w:val="28"/>
                <w:szCs w:val="24"/>
                <w:lang w:bidi="ar"/>
              </w:rPr>
              <w:t>评审内容</w:t>
            </w:r>
          </w:p>
        </w:tc>
      </w:tr>
      <w:tr w14:paraId="5F764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exact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59B8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</w:p>
          <w:p w14:paraId="5EEBC32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</w:p>
          <w:p w14:paraId="15AADC2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</w:p>
          <w:p w14:paraId="56CD93D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</w:p>
          <w:p w14:paraId="27ADBC1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</w:p>
          <w:p w14:paraId="4F1539B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</w:p>
          <w:p w14:paraId="7C53CAE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</w:p>
          <w:p w14:paraId="359C5E0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过程</w:t>
            </w:r>
          </w:p>
          <w:p w14:paraId="4ACF34E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评价（70%）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CD138">
            <w:pPr>
              <w:tabs>
                <w:tab w:val="left" w:pos="312"/>
              </w:tabs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选题意义（10%）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30245">
            <w:pPr>
              <w:numPr>
                <w:ilvl w:val="255"/>
                <w:numId w:val="0"/>
              </w:numPr>
              <w:tabs>
                <w:tab w:val="left" w:pos="312"/>
              </w:tabs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1.项目弘扬正确的价值观，厚植家国情怀，恪守伦理规范，培育创新精神。</w:t>
            </w:r>
          </w:p>
          <w:p w14:paraId="155B025C">
            <w:pPr>
              <w:numPr>
                <w:ilvl w:val="255"/>
                <w:numId w:val="0"/>
              </w:numPr>
              <w:tabs>
                <w:tab w:val="left" w:pos="312"/>
              </w:tabs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2.项目聚焦国家战略布局和经济社会发展需求，体现数字赋能，凸显文科的时代价值，对解决现实复杂问题具有一定帮助。</w:t>
            </w:r>
          </w:p>
        </w:tc>
      </w:tr>
      <w:tr w14:paraId="0B0D7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exact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3BCCE"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F2199">
            <w:pPr>
              <w:tabs>
                <w:tab w:val="left" w:pos="312"/>
              </w:tabs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问题导向（15%）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8C099">
            <w:pPr>
              <w:numPr>
                <w:ilvl w:val="255"/>
                <w:numId w:val="0"/>
              </w:numPr>
              <w:tabs>
                <w:tab w:val="left" w:pos="312"/>
              </w:tabs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1.项目能够聚焦国家战略、区域经济社会发展及民生需求的真实问题开展实践创新活动。</w:t>
            </w:r>
          </w:p>
          <w:p w14:paraId="7DC19B80">
            <w:pPr>
              <w:numPr>
                <w:ilvl w:val="255"/>
                <w:numId w:val="0"/>
              </w:numPr>
              <w:tabs>
                <w:tab w:val="left" w:pos="312"/>
              </w:tabs>
              <w:spacing w:line="360" w:lineRule="exact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2.项目能够结合学科专业知识学习，通过创新理念、方法、技术等手段，真正解决现实问题。</w:t>
            </w:r>
          </w:p>
          <w:p w14:paraId="07776940">
            <w:pPr>
              <w:numPr>
                <w:ilvl w:val="255"/>
                <w:numId w:val="0"/>
              </w:numPr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4617E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2" w:hRule="exact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EF6CB"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E9C8B">
            <w:pPr>
              <w:tabs>
                <w:tab w:val="left" w:pos="312"/>
              </w:tabs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实践过程（30%）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84F52">
            <w:pPr>
              <w:numPr>
                <w:ilvl w:val="255"/>
                <w:numId w:val="0"/>
              </w:numPr>
              <w:tabs>
                <w:tab w:val="left" w:pos="312"/>
              </w:tabs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1.项目实践过程涵盖选题论证、调查研究、方案设计、实践实施、总结反思等关键环节。</w:t>
            </w:r>
          </w:p>
          <w:p w14:paraId="03D7D9EE">
            <w:pPr>
              <w:numPr>
                <w:ilvl w:val="255"/>
                <w:numId w:val="0"/>
              </w:numPr>
              <w:tabs>
                <w:tab w:val="left" w:pos="312"/>
              </w:tabs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2.项目选题紧扣国家战略或社会痛点，具有现实意义。</w:t>
            </w:r>
          </w:p>
          <w:p w14:paraId="0AD02A79">
            <w:pPr>
              <w:numPr>
                <w:ilvl w:val="255"/>
                <w:numId w:val="0"/>
              </w:numPr>
              <w:tabs>
                <w:tab w:val="left" w:pos="312"/>
              </w:tabs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3.项目投入充足时间，综合运用问卷调查、深度访谈、实地考察、大数据分析等手段，开展深入系统的调查研究，切实做到“见人见事”，真正走向田野、走向社会，获取真实数据，掌握真实情况。</w:t>
            </w:r>
          </w:p>
          <w:p w14:paraId="6EFA2178">
            <w:pPr>
              <w:numPr>
                <w:ilvl w:val="255"/>
                <w:numId w:val="0"/>
              </w:numPr>
              <w:tabs>
                <w:tab w:val="left" w:pos="312"/>
              </w:tabs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4.项目实践方案逻辑清晰、结构完整，实践目标明确，实践方法适宜，实践步骤规划合理，团队成员分工明确。</w:t>
            </w:r>
          </w:p>
          <w:p w14:paraId="0CE2FDAB">
            <w:pPr>
              <w:numPr>
                <w:ilvl w:val="255"/>
                <w:numId w:val="0"/>
              </w:numPr>
              <w:tabs>
                <w:tab w:val="left" w:pos="312"/>
              </w:tabs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5.项目深入一线、扎根基层，运用新知识和新技术手段开展实践活动，并根据实践中出现的新问题、新情况进行灵活调整与优化，注重专业知识与实践锻炼的有机结合，通过实践提出切实可行、行之有效的解决方案。</w:t>
            </w:r>
          </w:p>
          <w:p w14:paraId="7B2A535F">
            <w:pPr>
              <w:numPr>
                <w:ilvl w:val="255"/>
                <w:numId w:val="0"/>
              </w:numPr>
              <w:tabs>
                <w:tab w:val="left" w:pos="312"/>
              </w:tabs>
              <w:spacing w:line="360" w:lineRule="exact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6.项目实践过程具有详实、规范的记录，及时开展总结、反思与优化，不断提升实践质量。</w:t>
            </w:r>
          </w:p>
          <w:p w14:paraId="21CD63F1"/>
          <w:p w14:paraId="5F7FD4EA">
            <w:pPr>
              <w:tabs>
                <w:tab w:val="left" w:pos="312"/>
              </w:tabs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</w:p>
        </w:tc>
      </w:tr>
      <w:tr w14:paraId="7E043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exact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DEA91"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C7E9C"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方法运用（15%）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220E2">
            <w:pPr>
              <w:spacing w:line="360" w:lineRule="exact"/>
              <w:rPr>
                <w:rFonts w:hint="eastAsia" w:ascii="宋体" w:hAnsi="宋体" w:eastAsia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项目团队能够综合运用调查研究、案例分析、情景模拟、参与式观察、行动研究等多元研究方法，借助数字技术手段，开展实践创新活动。</w:t>
            </w:r>
          </w:p>
        </w:tc>
      </w:tr>
      <w:tr w14:paraId="185CE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exact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A3B5F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成果</w:t>
            </w:r>
          </w:p>
          <w:p w14:paraId="1D7457CC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评价（30%）</w:t>
            </w:r>
          </w:p>
          <w:p w14:paraId="1358EE00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F3504"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学理性（10%）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1AB14"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项目成果能够体现对专业知识的理解和运用，以及对实践的深入剖析和理论构建，具有科学性、逻辑性和创新性。</w:t>
            </w:r>
          </w:p>
        </w:tc>
      </w:tr>
      <w:tr w14:paraId="2A7EC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exact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69A36"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6D01F"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创新点（10%）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B328C"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项目成果具有创新性，对解决社会现实问题，推动形成新方案、新模式、新产业、新业态具有积极作用。</w:t>
            </w:r>
          </w:p>
        </w:tc>
      </w:tr>
      <w:tr w14:paraId="3A57F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exact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94092"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F0703"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</w:p>
          <w:p w14:paraId="253D0676"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可操作性（10%）</w:t>
            </w:r>
          </w:p>
          <w:p w14:paraId="312DA6D3"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5AAD8">
            <w:pPr>
              <w:spacing w:line="360" w:lineRule="exact"/>
              <w:jc w:val="left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项目成果具有应用性、可操作性，能够切实解决社会问题，并在一定范围内产生示范效应，助力经济社会高质量发展。</w:t>
            </w:r>
          </w:p>
        </w:tc>
      </w:tr>
    </w:tbl>
    <w:p w14:paraId="0263283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D0E38DF-6984-4DE4-9B25-1AEF7774043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7FF4E0B-DA27-4260-9CBE-73BC790006C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8BB0AD1-29DB-473A-A260-6C368A903A0E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B7FD0854-B131-48F4-A83E-D4F3F9C502A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EA00D068-CA3A-470B-8773-02D62787074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B12C4"/>
    <w:rsid w:val="1267781A"/>
    <w:rsid w:val="698B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仿宋" w:hAnsi="仿宋" w:eastAsia="仿宋" w:cs="仿宋"/>
      <w:sz w:val="31"/>
      <w:szCs w:val="3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806</Words>
  <Characters>834</Characters>
  <Lines>0</Lines>
  <Paragraphs>0</Paragraphs>
  <TotalTime>0</TotalTime>
  <ScaleCrop>false</ScaleCrop>
  <LinksUpToDate>false</LinksUpToDate>
  <CharactersWithSpaces>834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2025-07-28T01:54:00Z</dcterms:created>
  <dc:creator>景筱斐</dc:creator>
  <cp:lastModifiedBy>关祥毅</cp:lastModifiedBy>
  <dcterms:modified xsi:type="dcterms:W3CDTF">2025-07-31T22:39:38Z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789977DCD31E4BB391364BD1966636C8_11</vt:lpwstr>
  </property>
  <property fmtid="{D5CDD505-2E9C-101B-9397-08002B2CF9AE}" pid="4" name="KSOTemplateDocerSaveRecord">
    <vt:lpwstr>eyJoZGlkIjoiNjExYjQ4MGI2NGJkMjJiZmUyZWY0YmM5OWY0ZDEyYTgiLCJ1c2VySWQiOiI0NDM0MTEwMjIifQ==</vt:lpwstr>
  </property>
</Properties>
</file>